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C4" w:rsidRPr="00E15351" w:rsidRDefault="004E4FC4" w:rsidP="004E4FC4">
      <w:pPr>
        <w:rPr>
          <w:rFonts w:cs="Times New Roman"/>
          <w:szCs w:val="24"/>
        </w:rPr>
      </w:pPr>
      <w:r w:rsidRPr="00E15351">
        <w:rPr>
          <w:rFonts w:cs="Times New Roman"/>
          <w:szCs w:val="24"/>
        </w:rPr>
        <w:t>CLAS C&amp;C</w:t>
      </w:r>
    </w:p>
    <w:p w:rsidR="004E4FC4" w:rsidRPr="00E15351" w:rsidRDefault="004E4FC4" w:rsidP="004E4FC4">
      <w:pPr>
        <w:rPr>
          <w:rFonts w:cs="Times New Roman"/>
          <w:szCs w:val="24"/>
        </w:rPr>
      </w:pPr>
      <w:r w:rsidRPr="00E15351">
        <w:rPr>
          <w:rFonts w:cs="Times New Roman"/>
          <w:szCs w:val="24"/>
        </w:rPr>
        <w:t>3.24.2020</w:t>
      </w:r>
    </w:p>
    <w:p w:rsidR="004E4FC4" w:rsidRPr="00E15351" w:rsidRDefault="004E4FC4" w:rsidP="004E4FC4">
      <w:pPr>
        <w:rPr>
          <w:rFonts w:cs="Times New Roman"/>
          <w:szCs w:val="24"/>
        </w:rPr>
      </w:pPr>
      <w:r w:rsidRPr="00E15351">
        <w:rPr>
          <w:rFonts w:cs="Times New Roman"/>
          <w:szCs w:val="24"/>
        </w:rPr>
        <w:t xml:space="preserve">Agenda Part </w:t>
      </w:r>
      <w:r w:rsidRPr="00E15351">
        <w:rPr>
          <w:rFonts w:cs="Times New Roman"/>
          <w:szCs w:val="24"/>
        </w:rPr>
        <w:t>1: Announcements and Catalog Copy</w:t>
      </w:r>
    </w:p>
    <w:p w:rsidR="004E4FC4" w:rsidRPr="00E15351" w:rsidRDefault="004E4FC4" w:rsidP="004E4FC4">
      <w:pPr>
        <w:rPr>
          <w:rFonts w:cs="Times New Roman"/>
          <w:szCs w:val="24"/>
        </w:rPr>
      </w:pPr>
    </w:p>
    <w:p w:rsidR="004E4FC4" w:rsidRPr="00E15351" w:rsidRDefault="004E4FC4" w:rsidP="004E4FC4">
      <w:pPr>
        <w:rPr>
          <w:rFonts w:cs="Times New Roman"/>
          <w:szCs w:val="24"/>
        </w:rPr>
      </w:pPr>
      <w:r w:rsidRPr="00E15351">
        <w:rPr>
          <w:rFonts w:cs="Times New Roman"/>
          <w:b/>
          <w:szCs w:val="24"/>
        </w:rPr>
        <w:t>A.</w:t>
      </w:r>
      <w:r w:rsidRPr="00E15351">
        <w:rPr>
          <w:rFonts w:cs="Times New Roman"/>
          <w:b/>
          <w:szCs w:val="24"/>
        </w:rPr>
        <w:tab/>
        <w:t>Announcements</w:t>
      </w:r>
    </w:p>
    <w:p w:rsidR="004E4FC4" w:rsidRPr="00E15351" w:rsidRDefault="004E4FC4" w:rsidP="004E4FC4">
      <w:pPr>
        <w:rPr>
          <w:rFonts w:cs="Times New Roman"/>
          <w:szCs w:val="24"/>
        </w:rPr>
      </w:pPr>
    </w:p>
    <w:p w:rsidR="004E4FC4" w:rsidRPr="00E15351" w:rsidRDefault="00E15351" w:rsidP="004E4FC4">
      <w:pPr>
        <w:rPr>
          <w:rFonts w:cs="Times New Roman"/>
          <w:b/>
          <w:szCs w:val="24"/>
        </w:rPr>
      </w:pPr>
      <w:r>
        <w:rPr>
          <w:rFonts w:cs="Times New Roman"/>
          <w:b/>
          <w:szCs w:val="24"/>
        </w:rPr>
        <w:t>F</w:t>
      </w:r>
      <w:r w:rsidR="004E4FC4" w:rsidRPr="00E15351">
        <w:rPr>
          <w:rFonts w:cs="Times New Roman"/>
          <w:b/>
          <w:szCs w:val="24"/>
        </w:rPr>
        <w:t>irst-Year Writing Course</w:t>
      </w:r>
      <w:r>
        <w:rPr>
          <w:rFonts w:cs="Times New Roman"/>
          <w:b/>
          <w:szCs w:val="24"/>
        </w:rPr>
        <w:t xml:space="preserve"> News</w:t>
      </w:r>
    </w:p>
    <w:p w:rsidR="004E4FC4" w:rsidRPr="00E15351" w:rsidRDefault="004E4FC4" w:rsidP="004E4FC4">
      <w:pPr>
        <w:rPr>
          <w:rFonts w:cs="Times New Roman"/>
          <w:szCs w:val="24"/>
        </w:rPr>
      </w:pPr>
      <w:r w:rsidRPr="00E15351">
        <w:rPr>
          <w:rFonts w:cs="Times New Roman"/>
          <w:szCs w:val="24"/>
        </w:rPr>
        <w:t>ENGL 1007 (</w:t>
      </w:r>
      <w:proofErr w:type="gramStart"/>
      <w:r w:rsidRPr="00E15351">
        <w:rPr>
          <w:rFonts w:cs="Times New Roman"/>
          <w:szCs w:val="24"/>
        </w:rPr>
        <w:t>3</w:t>
      </w:r>
      <w:proofErr w:type="gramEnd"/>
      <w:r w:rsidRPr="00E15351">
        <w:rPr>
          <w:rFonts w:cs="Times New Roman"/>
          <w:szCs w:val="24"/>
        </w:rPr>
        <w:t xml:space="preserve"> credits) and 1008 (1 credit), which were approved by CLAS C&amp;C on 10.28.2019, have been combined into a single four-credit course. Pedagogy and structure remain identical, but the four-credit version allows for easier scheduling and a nicer new </w:t>
      </w:r>
      <w:proofErr w:type="spellStart"/>
      <w:r w:rsidRPr="00E15351">
        <w:rPr>
          <w:rFonts w:cs="Times New Roman"/>
          <w:szCs w:val="24"/>
        </w:rPr>
        <w:t>prereq</w:t>
      </w:r>
      <w:proofErr w:type="spellEnd"/>
      <w:r w:rsidRPr="00E15351">
        <w:rPr>
          <w:rFonts w:cs="Times New Roman"/>
          <w:szCs w:val="24"/>
        </w:rPr>
        <w:t xml:space="preserve"> for </w:t>
      </w:r>
      <w:proofErr w:type="spellStart"/>
      <w:r w:rsidRPr="00E15351">
        <w:rPr>
          <w:rFonts w:cs="Times New Roman"/>
          <w:szCs w:val="24"/>
        </w:rPr>
        <w:t>Ws</w:t>
      </w:r>
      <w:proofErr w:type="spellEnd"/>
      <w:r w:rsidRPr="00E15351">
        <w:rPr>
          <w:rFonts w:cs="Times New Roman"/>
          <w:szCs w:val="24"/>
        </w:rPr>
        <w:t xml:space="preserve"> (ENGL 1007 or 1010 or 1011 or 2011). </w:t>
      </w:r>
    </w:p>
    <w:p w:rsidR="004E4FC4" w:rsidRPr="00E15351" w:rsidRDefault="004E4FC4" w:rsidP="004E4FC4">
      <w:pPr>
        <w:rPr>
          <w:rFonts w:cs="Times New Roman"/>
          <w:szCs w:val="24"/>
        </w:rPr>
      </w:pPr>
    </w:p>
    <w:p w:rsidR="004E4FC4" w:rsidRPr="00E15351" w:rsidRDefault="004E4FC4" w:rsidP="004E4FC4">
      <w:pPr>
        <w:rPr>
          <w:rFonts w:cs="Times New Roman"/>
          <w:szCs w:val="24"/>
        </w:rPr>
      </w:pPr>
      <w:r w:rsidRPr="00E15351">
        <w:rPr>
          <w:rFonts w:cs="Times New Roman"/>
          <w:b/>
          <w:szCs w:val="24"/>
        </w:rPr>
        <w:t>Dual Degree News</w:t>
      </w:r>
    </w:p>
    <w:p w:rsidR="004E4FC4" w:rsidRPr="00E15351" w:rsidRDefault="00047058" w:rsidP="004E4FC4">
      <w:pPr>
        <w:rPr>
          <w:rFonts w:cs="Times New Roman"/>
          <w:szCs w:val="24"/>
        </w:rPr>
      </w:pPr>
      <w:r w:rsidRPr="00E15351">
        <w:rPr>
          <w:rFonts w:cs="Times New Roman"/>
          <w:szCs w:val="24"/>
        </w:rPr>
        <w:t>The d</w:t>
      </w:r>
      <w:r w:rsidR="004E4FC4" w:rsidRPr="00E15351">
        <w:rPr>
          <w:rFonts w:cs="Times New Roman"/>
          <w:szCs w:val="24"/>
        </w:rPr>
        <w:t xml:space="preserve">ual-degree bylaw change </w:t>
      </w:r>
      <w:proofErr w:type="gramStart"/>
      <w:r w:rsidR="004E4FC4" w:rsidRPr="00E15351">
        <w:rPr>
          <w:rFonts w:cs="Times New Roman"/>
          <w:szCs w:val="24"/>
        </w:rPr>
        <w:t>will be voted on</w:t>
      </w:r>
      <w:proofErr w:type="gramEnd"/>
      <w:r w:rsidRPr="00E15351">
        <w:rPr>
          <w:rFonts w:cs="Times New Roman"/>
          <w:szCs w:val="24"/>
        </w:rPr>
        <w:t xml:space="preserve"> at the 4.6.2020 Senate meeting. The new bylaw will state that students may get a dual degree with 18 additional credits instead of the current 30. S</w:t>
      </w:r>
      <w:r w:rsidR="004E4FC4" w:rsidRPr="00E15351">
        <w:rPr>
          <w:rFonts w:cs="Times New Roman"/>
          <w:szCs w:val="24"/>
        </w:rPr>
        <w:t>tudents within the same college may choose to get two degrees as long as they complete the additional 18 credits.</w:t>
      </w:r>
    </w:p>
    <w:p w:rsidR="004E4FC4" w:rsidRPr="00E15351" w:rsidRDefault="004E4FC4" w:rsidP="004E4FC4">
      <w:pPr>
        <w:rPr>
          <w:rFonts w:cs="Times New Roman"/>
          <w:szCs w:val="24"/>
        </w:rPr>
      </w:pPr>
    </w:p>
    <w:p w:rsidR="004E4FC4" w:rsidRPr="00E15351" w:rsidRDefault="00E15351" w:rsidP="004E4FC4">
      <w:pPr>
        <w:rPr>
          <w:rFonts w:cs="Times New Roman"/>
          <w:b/>
          <w:szCs w:val="24"/>
        </w:rPr>
      </w:pPr>
      <w:r>
        <w:rPr>
          <w:rFonts w:cs="Times New Roman"/>
          <w:b/>
          <w:szCs w:val="24"/>
        </w:rPr>
        <w:t>B</w:t>
      </w:r>
      <w:r w:rsidR="004E4FC4" w:rsidRPr="00E15351">
        <w:rPr>
          <w:rFonts w:cs="Times New Roman"/>
          <w:b/>
          <w:szCs w:val="24"/>
        </w:rPr>
        <w:t>.</w:t>
      </w:r>
      <w:r w:rsidR="004E4FC4" w:rsidRPr="00E15351">
        <w:rPr>
          <w:rFonts w:cs="Times New Roman"/>
          <w:b/>
          <w:szCs w:val="24"/>
        </w:rPr>
        <w:tab/>
        <w:t>Approvals by the Chair</w:t>
      </w:r>
    </w:p>
    <w:p w:rsidR="004E4FC4" w:rsidRPr="00E15351" w:rsidRDefault="004E4FC4" w:rsidP="004E4FC4">
      <w:pPr>
        <w:rPr>
          <w:rFonts w:cs="Times New Roman"/>
          <w:szCs w:val="24"/>
        </w:rPr>
      </w:pPr>
      <w:r w:rsidRPr="00E15351">
        <w:rPr>
          <w:rFonts w:cs="Times New Roman"/>
          <w:szCs w:val="24"/>
        </w:rPr>
        <w:t>2020-89</w:t>
      </w:r>
      <w:r w:rsidRPr="00E15351">
        <w:rPr>
          <w:rFonts w:cs="Times New Roman"/>
          <w:szCs w:val="24"/>
        </w:rPr>
        <w:tab/>
        <w:t>HEJS 5397</w:t>
      </w:r>
      <w:r w:rsidRPr="00E15351">
        <w:rPr>
          <w:rFonts w:cs="Times New Roman"/>
          <w:szCs w:val="24"/>
        </w:rPr>
        <w:tab/>
        <w:t>Add Special Topic: The Talmud, the Rabbis, and History</w:t>
      </w:r>
    </w:p>
    <w:p w:rsidR="004E4FC4" w:rsidRPr="00E15351" w:rsidRDefault="004E4FC4" w:rsidP="004E4FC4">
      <w:pPr>
        <w:rPr>
          <w:rFonts w:cs="Times New Roman"/>
          <w:szCs w:val="24"/>
        </w:rPr>
      </w:pPr>
      <w:r w:rsidRPr="00E15351">
        <w:rPr>
          <w:rFonts w:cs="Times New Roman"/>
          <w:szCs w:val="24"/>
        </w:rPr>
        <w:t>2020-90</w:t>
      </w:r>
      <w:r w:rsidRPr="00E15351">
        <w:rPr>
          <w:rFonts w:cs="Times New Roman"/>
          <w:szCs w:val="24"/>
        </w:rPr>
        <w:tab/>
        <w:t>PNB 5396</w:t>
      </w:r>
      <w:r w:rsidRPr="00E15351">
        <w:rPr>
          <w:rFonts w:cs="Times New Roman"/>
          <w:szCs w:val="24"/>
        </w:rPr>
        <w:tab/>
        <w:t>Add Special Topic: Principles of Physiology and Neurobiology</w:t>
      </w:r>
    </w:p>
    <w:p w:rsidR="004E4FC4" w:rsidRPr="00E15351" w:rsidRDefault="004E4FC4" w:rsidP="004E4FC4">
      <w:pPr>
        <w:rPr>
          <w:rFonts w:cs="Times New Roman"/>
          <w:szCs w:val="24"/>
        </w:rPr>
      </w:pPr>
    </w:p>
    <w:p w:rsidR="004E4FC4" w:rsidRPr="00E15351" w:rsidRDefault="00E15351" w:rsidP="004E4FC4">
      <w:pPr>
        <w:rPr>
          <w:rFonts w:cs="Times New Roman"/>
          <w:szCs w:val="24"/>
        </w:rPr>
      </w:pPr>
      <w:r>
        <w:rPr>
          <w:rFonts w:cs="Times New Roman"/>
          <w:b/>
          <w:szCs w:val="24"/>
        </w:rPr>
        <w:t>C</w:t>
      </w:r>
      <w:r w:rsidR="004E4FC4" w:rsidRPr="00E15351">
        <w:rPr>
          <w:rFonts w:cs="Times New Roman"/>
          <w:b/>
          <w:szCs w:val="24"/>
        </w:rPr>
        <w:t>.</w:t>
      </w:r>
      <w:r w:rsidR="004E4FC4" w:rsidRPr="00E15351">
        <w:rPr>
          <w:rFonts w:cs="Times New Roman"/>
          <w:b/>
          <w:szCs w:val="24"/>
        </w:rPr>
        <w:tab/>
        <w:t>New Business</w:t>
      </w:r>
    </w:p>
    <w:p w:rsidR="005829B5" w:rsidRPr="00E15351" w:rsidRDefault="005829B5">
      <w:pPr>
        <w:rPr>
          <w:rFonts w:cs="Times New Roman"/>
          <w:szCs w:val="24"/>
        </w:rPr>
      </w:pPr>
    </w:p>
    <w:p w:rsidR="00047058" w:rsidRPr="00E15351" w:rsidRDefault="00982537">
      <w:pPr>
        <w:rPr>
          <w:rFonts w:cs="Times New Roman"/>
          <w:szCs w:val="24"/>
        </w:rPr>
      </w:pPr>
      <w:r w:rsidRPr="00E15351">
        <w:rPr>
          <w:rFonts w:cs="Times New Roman"/>
          <w:b/>
          <w:szCs w:val="24"/>
          <w:highlight w:val="yellow"/>
        </w:rPr>
        <w:t xml:space="preserve">Exciting New </w:t>
      </w:r>
      <w:proofErr w:type="gramStart"/>
      <w:r w:rsidRPr="00E15351">
        <w:rPr>
          <w:rFonts w:cs="Times New Roman"/>
          <w:b/>
          <w:szCs w:val="24"/>
          <w:highlight w:val="yellow"/>
        </w:rPr>
        <w:t>Business</w:t>
      </w:r>
      <w:proofErr w:type="gramEnd"/>
      <w:r w:rsidRPr="00E15351">
        <w:rPr>
          <w:rFonts w:cs="Times New Roman"/>
          <w:b/>
          <w:szCs w:val="24"/>
          <w:highlight w:val="yellow"/>
        </w:rPr>
        <w:t xml:space="preserve"> (please review carefully</w:t>
      </w:r>
      <w:r w:rsidRPr="00E15351">
        <w:rPr>
          <w:rFonts w:cs="Times New Roman"/>
          <w:b/>
          <w:szCs w:val="24"/>
        </w:rPr>
        <w:t>)</w:t>
      </w:r>
    </w:p>
    <w:p w:rsidR="00047058" w:rsidRPr="00E15351" w:rsidRDefault="00047058">
      <w:pPr>
        <w:rPr>
          <w:rFonts w:cs="Times New Roman"/>
          <w:szCs w:val="24"/>
        </w:rPr>
      </w:pPr>
    </w:p>
    <w:p w:rsidR="00047058" w:rsidRPr="00E15351" w:rsidRDefault="00047058">
      <w:pPr>
        <w:rPr>
          <w:rFonts w:cs="Times New Roman"/>
          <w:szCs w:val="24"/>
        </w:rPr>
      </w:pPr>
      <w:r w:rsidRPr="00E15351">
        <w:rPr>
          <w:rFonts w:cs="Times New Roman"/>
          <w:b/>
          <w:szCs w:val="24"/>
        </w:rPr>
        <w:t>New Courses</w:t>
      </w:r>
    </w:p>
    <w:p w:rsidR="00047058" w:rsidRPr="00E15351" w:rsidRDefault="00047058">
      <w:pPr>
        <w:rPr>
          <w:rFonts w:cs="Times New Roman"/>
          <w:color w:val="FF0000"/>
          <w:szCs w:val="24"/>
        </w:rPr>
      </w:pPr>
      <w:r w:rsidRPr="00E15351">
        <w:rPr>
          <w:rFonts w:cs="Times New Roman"/>
          <w:szCs w:val="24"/>
        </w:rPr>
        <w:t>2020-91</w:t>
      </w:r>
      <w:r w:rsidRPr="00E15351">
        <w:rPr>
          <w:rFonts w:cs="Times New Roman"/>
          <w:szCs w:val="24"/>
        </w:rPr>
        <w:tab/>
        <w:t>AAAS/HIST 2010</w:t>
      </w:r>
      <w:r w:rsidRPr="00E15351">
        <w:rPr>
          <w:rFonts w:cs="Times New Roman"/>
          <w:szCs w:val="24"/>
        </w:rPr>
        <w:tab/>
        <w:t xml:space="preserve">Add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2020-92</w:t>
      </w:r>
      <w:r w:rsidRPr="00E15351">
        <w:rPr>
          <w:rFonts w:cs="Times New Roman"/>
          <w:szCs w:val="24"/>
        </w:rPr>
        <w:tab/>
        <w:t>GSCI 2050WE</w:t>
      </w:r>
      <w:r w:rsidRPr="00E15351">
        <w:rPr>
          <w:rFonts w:cs="Times New Roman"/>
          <w:szCs w:val="24"/>
        </w:rPr>
        <w:tab/>
        <w:t xml:space="preserve">Add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2020-93</w:t>
      </w:r>
      <w:r w:rsidRPr="00E15351">
        <w:rPr>
          <w:rFonts w:cs="Times New Roman"/>
          <w:szCs w:val="24"/>
        </w:rPr>
        <w:tab/>
        <w:t>HEJS/HIST 3204</w:t>
      </w:r>
      <w:r w:rsidRPr="00E15351">
        <w:rPr>
          <w:rFonts w:cs="Times New Roman"/>
          <w:szCs w:val="24"/>
        </w:rPr>
        <w:tab/>
        <w:t xml:space="preserve">Add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2020-94</w:t>
      </w:r>
      <w:r w:rsidRPr="00E15351">
        <w:rPr>
          <w:rFonts w:cs="Times New Roman"/>
          <w:szCs w:val="24"/>
        </w:rPr>
        <w:tab/>
        <w:t>MCB 6001</w:t>
      </w:r>
      <w:r w:rsidRPr="00E15351">
        <w:rPr>
          <w:rFonts w:cs="Times New Roman"/>
          <w:szCs w:val="24"/>
        </w:rPr>
        <w:tab/>
      </w:r>
      <w:r w:rsidRPr="00E15351">
        <w:rPr>
          <w:rFonts w:cs="Times New Roman"/>
          <w:szCs w:val="24"/>
        </w:rPr>
        <w:tab/>
        <w:t xml:space="preserve">Add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2020-96</w:t>
      </w:r>
      <w:r w:rsidRPr="00E15351">
        <w:rPr>
          <w:rFonts w:cs="Times New Roman"/>
          <w:szCs w:val="24"/>
        </w:rPr>
        <w:tab/>
        <w:t>PP 5304</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2020-97</w:t>
      </w:r>
      <w:r w:rsidRPr="00E15351">
        <w:rPr>
          <w:rFonts w:cs="Times New Roman"/>
          <w:szCs w:val="24"/>
        </w:rPr>
        <w:tab/>
        <w:t>PP 5348</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2020-98</w:t>
      </w:r>
      <w:r w:rsidRPr="00E15351">
        <w:rPr>
          <w:rFonts w:cs="Times New Roman"/>
          <w:szCs w:val="24"/>
        </w:rPr>
        <w:tab/>
        <w:t>PP 5349</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2020-99</w:t>
      </w:r>
      <w:r w:rsidRPr="00E15351">
        <w:rPr>
          <w:rFonts w:cs="Times New Roman"/>
          <w:szCs w:val="24"/>
        </w:rPr>
        <w:tab/>
        <w:t>PP 5350</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r w:rsidRPr="00E15351">
        <w:rPr>
          <w:rFonts w:cs="Times New Roman"/>
          <w:szCs w:val="24"/>
        </w:rPr>
        <w:t>2020-100</w:t>
      </w:r>
      <w:r w:rsidRPr="00E15351">
        <w:rPr>
          <w:rFonts w:cs="Times New Roman"/>
          <w:szCs w:val="24"/>
        </w:rPr>
        <w:tab/>
        <w:t>PP 5368</w:t>
      </w:r>
      <w:r w:rsidRPr="00E15351">
        <w:rPr>
          <w:rFonts w:cs="Times New Roman"/>
          <w:szCs w:val="24"/>
        </w:rPr>
        <w:tab/>
      </w:r>
      <w:r w:rsidRPr="00E15351">
        <w:rPr>
          <w:rFonts w:cs="Times New Roman"/>
          <w:szCs w:val="24"/>
        </w:rPr>
        <w:tab/>
        <w:t>Add Course</w:t>
      </w:r>
    </w:p>
    <w:p w:rsidR="00047058" w:rsidRPr="00E15351" w:rsidRDefault="00047058">
      <w:pPr>
        <w:rPr>
          <w:rFonts w:cs="Times New Roman"/>
          <w:szCs w:val="24"/>
        </w:rPr>
      </w:pPr>
    </w:p>
    <w:p w:rsidR="00047058" w:rsidRPr="00E15351" w:rsidRDefault="00047058">
      <w:pPr>
        <w:rPr>
          <w:rFonts w:cs="Times New Roman"/>
          <w:szCs w:val="24"/>
        </w:rPr>
      </w:pPr>
      <w:r w:rsidRPr="00E15351">
        <w:rPr>
          <w:rFonts w:cs="Times New Roman"/>
          <w:b/>
          <w:szCs w:val="24"/>
        </w:rPr>
        <w:t>Course Revisions with Description Change</w:t>
      </w:r>
    </w:p>
    <w:p w:rsidR="00047058" w:rsidRPr="00E15351" w:rsidRDefault="00047058">
      <w:pPr>
        <w:rPr>
          <w:rFonts w:cs="Times New Roman"/>
          <w:szCs w:val="24"/>
        </w:rPr>
      </w:pPr>
      <w:r w:rsidRPr="00E15351">
        <w:rPr>
          <w:rFonts w:cs="Times New Roman"/>
          <w:szCs w:val="24"/>
        </w:rPr>
        <w:t>2020-101</w:t>
      </w:r>
      <w:r w:rsidRPr="00E15351">
        <w:rPr>
          <w:rFonts w:cs="Times New Roman"/>
          <w:szCs w:val="24"/>
        </w:rPr>
        <w:tab/>
        <w:t>ARTH/HRTS 3575</w:t>
      </w:r>
      <w:r w:rsidRPr="00E15351">
        <w:rPr>
          <w:rFonts w:cs="Times New Roman"/>
          <w:szCs w:val="24"/>
        </w:rPr>
        <w:tab/>
        <w:t xml:space="preserve">Revise Course </w:t>
      </w:r>
      <w:r w:rsidRPr="00E15351">
        <w:rPr>
          <w:rFonts w:cs="Times New Roman"/>
          <w:color w:val="FF0000"/>
          <w:szCs w:val="24"/>
        </w:rPr>
        <w:t>(G) (S)</w:t>
      </w:r>
    </w:p>
    <w:p w:rsidR="00047058" w:rsidRPr="00E15351" w:rsidRDefault="00047058">
      <w:pPr>
        <w:rPr>
          <w:rFonts w:cs="Times New Roman"/>
          <w:szCs w:val="24"/>
        </w:rPr>
      </w:pPr>
      <w:r w:rsidRPr="00E15351">
        <w:rPr>
          <w:rFonts w:cs="Times New Roman"/>
          <w:szCs w:val="24"/>
        </w:rPr>
        <w:t>2020-102</w:t>
      </w:r>
      <w:r w:rsidRPr="00E15351">
        <w:rPr>
          <w:rFonts w:cs="Times New Roman"/>
          <w:szCs w:val="24"/>
        </w:rPr>
        <w:tab/>
        <w:t>MCB 5299</w:t>
      </w:r>
      <w:r w:rsidRPr="00E15351">
        <w:rPr>
          <w:rFonts w:cs="Times New Roman"/>
          <w:szCs w:val="24"/>
        </w:rPr>
        <w:tab/>
      </w:r>
      <w:r w:rsidRPr="00E15351">
        <w:rPr>
          <w:rFonts w:cs="Times New Roman"/>
          <w:szCs w:val="24"/>
        </w:rPr>
        <w:tab/>
        <w:t>Revise Course</w:t>
      </w:r>
    </w:p>
    <w:p w:rsidR="00276BAA" w:rsidRPr="00E15351" w:rsidRDefault="00276BAA" w:rsidP="00276BAA">
      <w:pPr>
        <w:rPr>
          <w:rFonts w:cs="Times New Roman"/>
          <w:szCs w:val="24"/>
        </w:rPr>
      </w:pPr>
      <w:r w:rsidRPr="00E15351">
        <w:rPr>
          <w:rFonts w:cs="Times New Roman"/>
          <w:szCs w:val="24"/>
        </w:rPr>
        <w:t>2020-95</w:t>
      </w:r>
      <w:r w:rsidRPr="00E15351">
        <w:rPr>
          <w:rFonts w:cs="Times New Roman"/>
          <w:szCs w:val="24"/>
        </w:rPr>
        <w:tab/>
        <w:t>PNB 2250</w:t>
      </w:r>
      <w:r w:rsidRPr="00E15351">
        <w:rPr>
          <w:rFonts w:cs="Times New Roman"/>
          <w:szCs w:val="24"/>
        </w:rPr>
        <w:tab/>
      </w:r>
      <w:r w:rsidRPr="00E15351">
        <w:rPr>
          <w:rFonts w:cs="Times New Roman"/>
          <w:szCs w:val="24"/>
        </w:rPr>
        <w:tab/>
        <w:t xml:space="preserve">Add Course </w:t>
      </w:r>
      <w:r w:rsidRPr="00E15351">
        <w:rPr>
          <w:rFonts w:cs="Times New Roman"/>
          <w:color w:val="FF0000"/>
          <w:szCs w:val="24"/>
        </w:rPr>
        <w:t>(S)</w:t>
      </w:r>
    </w:p>
    <w:p w:rsidR="00047058" w:rsidRPr="00E15351" w:rsidRDefault="00047058">
      <w:pPr>
        <w:rPr>
          <w:rFonts w:cs="Times New Roman"/>
          <w:szCs w:val="24"/>
        </w:rPr>
      </w:pPr>
    </w:p>
    <w:p w:rsidR="00982537" w:rsidRPr="00E15351" w:rsidRDefault="00982537">
      <w:pPr>
        <w:rPr>
          <w:rFonts w:cs="Times New Roman"/>
          <w:b/>
          <w:szCs w:val="24"/>
        </w:rPr>
      </w:pPr>
      <w:r w:rsidRPr="00E15351">
        <w:rPr>
          <w:rFonts w:cs="Times New Roman"/>
          <w:b/>
          <w:szCs w:val="24"/>
          <w:highlight w:val="yellow"/>
        </w:rPr>
        <w:t>Routine Business (Take a look, please, especially if in your area)</w:t>
      </w:r>
    </w:p>
    <w:p w:rsidR="00047058" w:rsidRPr="00E15351" w:rsidRDefault="00047058">
      <w:pPr>
        <w:rPr>
          <w:rFonts w:cs="Times New Roman"/>
          <w:szCs w:val="24"/>
        </w:rPr>
      </w:pPr>
    </w:p>
    <w:p w:rsidR="00982537" w:rsidRPr="00E15351" w:rsidRDefault="00982537">
      <w:pPr>
        <w:rPr>
          <w:rFonts w:cs="Times New Roman"/>
          <w:szCs w:val="24"/>
        </w:rPr>
      </w:pPr>
      <w:r w:rsidRPr="00E15351">
        <w:rPr>
          <w:rFonts w:cs="Times New Roman"/>
          <w:b/>
          <w:szCs w:val="24"/>
        </w:rPr>
        <w:t>Revise Major/Minor/MA</w:t>
      </w:r>
    </w:p>
    <w:p w:rsidR="00982537" w:rsidRPr="00E15351" w:rsidRDefault="00982537">
      <w:pPr>
        <w:rPr>
          <w:rFonts w:cs="Times New Roman"/>
          <w:szCs w:val="24"/>
        </w:rPr>
      </w:pPr>
      <w:r w:rsidRPr="00E15351">
        <w:rPr>
          <w:rFonts w:cs="Times New Roman"/>
          <w:szCs w:val="24"/>
        </w:rPr>
        <w:t>2020-103</w:t>
      </w:r>
      <w:r w:rsidRPr="00E15351">
        <w:rPr>
          <w:rFonts w:cs="Times New Roman"/>
          <w:szCs w:val="24"/>
        </w:rPr>
        <w:tab/>
        <w:t>GEOG</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r w:rsidRPr="00E15351">
        <w:rPr>
          <w:rFonts w:cs="Times New Roman"/>
          <w:szCs w:val="24"/>
        </w:rPr>
        <w:lastRenderedPageBreak/>
        <w:t>2020-104</w:t>
      </w:r>
      <w:r w:rsidRPr="00E15351">
        <w:rPr>
          <w:rFonts w:cs="Times New Roman"/>
          <w:szCs w:val="24"/>
        </w:rPr>
        <w:tab/>
        <w:t>Interpreting</w:t>
      </w:r>
      <w:r w:rsidRPr="00E15351">
        <w:rPr>
          <w:rFonts w:cs="Times New Roman"/>
          <w:szCs w:val="24"/>
        </w:rPr>
        <w:tab/>
      </w:r>
      <w:r w:rsidRPr="00E15351">
        <w:rPr>
          <w:rFonts w:cs="Times New Roman"/>
          <w:szCs w:val="24"/>
        </w:rPr>
        <w:tab/>
        <w:t>Revise Minor</w:t>
      </w:r>
    </w:p>
    <w:p w:rsidR="00982537" w:rsidRPr="00E15351" w:rsidRDefault="00982537">
      <w:pPr>
        <w:rPr>
          <w:rFonts w:cs="Times New Roman"/>
          <w:szCs w:val="24"/>
        </w:rPr>
      </w:pPr>
      <w:r w:rsidRPr="00E15351">
        <w:rPr>
          <w:rFonts w:cs="Times New Roman"/>
          <w:szCs w:val="24"/>
        </w:rPr>
        <w:t>2020-105</w:t>
      </w:r>
      <w:r w:rsidRPr="00E15351">
        <w:rPr>
          <w:rFonts w:cs="Times New Roman"/>
          <w:szCs w:val="24"/>
        </w:rPr>
        <w:tab/>
        <w:t>Marine Biology</w:t>
      </w:r>
      <w:r w:rsidRPr="00E15351">
        <w:rPr>
          <w:rFonts w:cs="Times New Roman"/>
          <w:szCs w:val="24"/>
        </w:rPr>
        <w:tab/>
        <w:t>Revise Minor</w:t>
      </w:r>
    </w:p>
    <w:p w:rsidR="00982537" w:rsidRPr="00E15351" w:rsidRDefault="00982537">
      <w:pPr>
        <w:rPr>
          <w:rFonts w:cs="Times New Roman"/>
          <w:szCs w:val="24"/>
        </w:rPr>
      </w:pPr>
      <w:r w:rsidRPr="00E15351">
        <w:rPr>
          <w:rFonts w:cs="Times New Roman"/>
          <w:szCs w:val="24"/>
        </w:rPr>
        <w:t>2020-106</w:t>
      </w:r>
      <w:r w:rsidRPr="00E15351">
        <w:rPr>
          <w:rFonts w:cs="Times New Roman"/>
          <w:szCs w:val="24"/>
        </w:rPr>
        <w:tab/>
        <w:t>PNB</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r w:rsidRPr="00E15351">
        <w:rPr>
          <w:rFonts w:cs="Times New Roman"/>
          <w:szCs w:val="24"/>
        </w:rPr>
        <w:t>2020-107</w:t>
      </w:r>
      <w:r w:rsidRPr="00E15351">
        <w:rPr>
          <w:rFonts w:cs="Times New Roman"/>
          <w:szCs w:val="24"/>
        </w:rPr>
        <w:tab/>
        <w:t>SLHS</w:t>
      </w:r>
      <w:r w:rsidRPr="00E15351">
        <w:rPr>
          <w:rFonts w:cs="Times New Roman"/>
          <w:szCs w:val="24"/>
        </w:rPr>
        <w:tab/>
      </w:r>
      <w:r w:rsidRPr="00E15351">
        <w:rPr>
          <w:rFonts w:cs="Times New Roman"/>
          <w:szCs w:val="24"/>
        </w:rPr>
        <w:tab/>
      </w:r>
      <w:r w:rsidRPr="00E15351">
        <w:rPr>
          <w:rFonts w:cs="Times New Roman"/>
          <w:szCs w:val="24"/>
        </w:rPr>
        <w:tab/>
        <w:t>Revise MA</w:t>
      </w:r>
    </w:p>
    <w:p w:rsidR="00982537" w:rsidRPr="00E15351" w:rsidRDefault="00982537">
      <w:pPr>
        <w:rPr>
          <w:rFonts w:cs="Times New Roman"/>
          <w:szCs w:val="24"/>
        </w:rPr>
      </w:pPr>
      <w:r w:rsidRPr="00E15351">
        <w:rPr>
          <w:rFonts w:cs="Times New Roman"/>
          <w:szCs w:val="24"/>
        </w:rPr>
        <w:t>2020-108</w:t>
      </w:r>
      <w:r w:rsidRPr="00E15351">
        <w:rPr>
          <w:rFonts w:cs="Times New Roman"/>
          <w:szCs w:val="24"/>
        </w:rPr>
        <w:tab/>
        <w:t>SLHS</w:t>
      </w:r>
      <w:r w:rsidRPr="00E15351">
        <w:rPr>
          <w:rFonts w:cs="Times New Roman"/>
          <w:szCs w:val="24"/>
        </w:rPr>
        <w:tab/>
      </w:r>
      <w:r w:rsidRPr="00E15351">
        <w:rPr>
          <w:rFonts w:cs="Times New Roman"/>
          <w:szCs w:val="24"/>
        </w:rPr>
        <w:tab/>
      </w:r>
      <w:r w:rsidRPr="00E15351">
        <w:rPr>
          <w:rFonts w:cs="Times New Roman"/>
          <w:szCs w:val="24"/>
        </w:rPr>
        <w:tab/>
        <w:t>Revise Major</w:t>
      </w:r>
    </w:p>
    <w:p w:rsidR="00982537" w:rsidRPr="00E15351" w:rsidRDefault="00982537">
      <w:pPr>
        <w:rPr>
          <w:rFonts w:cs="Times New Roman"/>
          <w:szCs w:val="24"/>
        </w:rPr>
      </w:pPr>
    </w:p>
    <w:p w:rsidR="00982537" w:rsidRPr="00E15351" w:rsidRDefault="00982537">
      <w:pPr>
        <w:rPr>
          <w:rFonts w:cs="Times New Roman"/>
          <w:szCs w:val="24"/>
        </w:rPr>
      </w:pPr>
      <w:r w:rsidRPr="00E15351">
        <w:rPr>
          <w:rFonts w:cs="Times New Roman"/>
          <w:b/>
          <w:szCs w:val="24"/>
        </w:rPr>
        <w:t>Revise Prerequisites</w:t>
      </w:r>
    </w:p>
    <w:p w:rsidR="00982537" w:rsidRPr="00E15351" w:rsidRDefault="00982537">
      <w:pPr>
        <w:rPr>
          <w:rFonts w:cs="Times New Roman"/>
          <w:szCs w:val="24"/>
        </w:rPr>
      </w:pPr>
      <w:r w:rsidRPr="00E15351">
        <w:rPr>
          <w:rFonts w:cs="Times New Roman"/>
          <w:szCs w:val="24"/>
        </w:rPr>
        <w:t>2020-109</w:t>
      </w:r>
      <w:r w:rsidRPr="00E15351">
        <w:rPr>
          <w:rFonts w:cs="Times New Roman"/>
          <w:szCs w:val="24"/>
        </w:rPr>
        <w:tab/>
        <w:t>EEB 3244W</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szCs w:val="24"/>
        </w:rPr>
      </w:pPr>
    </w:p>
    <w:p w:rsidR="00982537" w:rsidRPr="00E15351" w:rsidRDefault="00982537">
      <w:pPr>
        <w:rPr>
          <w:rFonts w:cs="Times New Roman"/>
          <w:szCs w:val="24"/>
        </w:rPr>
      </w:pPr>
      <w:r w:rsidRPr="00E15351">
        <w:rPr>
          <w:rFonts w:cs="Times New Roman"/>
          <w:b/>
          <w:szCs w:val="24"/>
        </w:rPr>
        <w:t>Cross-List</w:t>
      </w:r>
    </w:p>
    <w:p w:rsidR="00982537" w:rsidRPr="00E15351" w:rsidRDefault="00982537">
      <w:pPr>
        <w:rPr>
          <w:rFonts w:cs="Times New Roman"/>
          <w:szCs w:val="24"/>
        </w:rPr>
      </w:pPr>
      <w:r w:rsidRPr="00E15351">
        <w:rPr>
          <w:rFonts w:cs="Times New Roman"/>
          <w:szCs w:val="24"/>
        </w:rPr>
        <w:t>2020-110</w:t>
      </w:r>
      <w:r w:rsidRPr="00E15351">
        <w:rPr>
          <w:rFonts w:cs="Times New Roman"/>
          <w:szCs w:val="24"/>
        </w:rPr>
        <w:tab/>
        <w:t>CAMS/HIST 2020</w:t>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szCs w:val="24"/>
        </w:rPr>
      </w:pPr>
    </w:p>
    <w:p w:rsidR="00982537" w:rsidRPr="00E15351" w:rsidRDefault="00982537">
      <w:pPr>
        <w:rPr>
          <w:rFonts w:cs="Times New Roman"/>
          <w:szCs w:val="24"/>
        </w:rPr>
      </w:pPr>
      <w:r w:rsidRPr="00E15351">
        <w:rPr>
          <w:rFonts w:cs="Times New Roman"/>
          <w:b/>
          <w:szCs w:val="24"/>
        </w:rPr>
        <w:t>Add an E</w:t>
      </w:r>
    </w:p>
    <w:p w:rsidR="00982537" w:rsidRPr="00E15351" w:rsidRDefault="00982537">
      <w:pPr>
        <w:rPr>
          <w:rFonts w:cs="Times New Roman"/>
          <w:color w:val="FF0000"/>
          <w:szCs w:val="24"/>
        </w:rPr>
      </w:pPr>
      <w:r w:rsidRPr="00E15351">
        <w:rPr>
          <w:rFonts w:cs="Times New Roman"/>
          <w:szCs w:val="24"/>
        </w:rPr>
        <w:t>2020-111</w:t>
      </w:r>
      <w:r w:rsidRPr="00E15351">
        <w:rPr>
          <w:rFonts w:cs="Times New Roman"/>
          <w:szCs w:val="24"/>
        </w:rPr>
        <w:tab/>
        <w:t>GERM 2400E</w:t>
      </w:r>
      <w:r w:rsidRPr="00E15351">
        <w:rPr>
          <w:rFonts w:cs="Times New Roman"/>
          <w:szCs w:val="24"/>
        </w:rPr>
        <w:tab/>
      </w:r>
      <w:r w:rsidRPr="00E15351">
        <w:rPr>
          <w:rFonts w:cs="Times New Roman"/>
          <w:szCs w:val="24"/>
        </w:rPr>
        <w:tab/>
        <w:t xml:space="preserve">Revise Course </w:t>
      </w:r>
      <w:r w:rsidRPr="00E15351">
        <w:rPr>
          <w:rFonts w:cs="Times New Roman"/>
          <w:color w:val="FF0000"/>
          <w:szCs w:val="24"/>
        </w:rPr>
        <w:t>(G) (S)</w:t>
      </w:r>
    </w:p>
    <w:p w:rsidR="00982537" w:rsidRPr="00E15351" w:rsidRDefault="00982537">
      <w:pPr>
        <w:rPr>
          <w:rFonts w:cs="Times New Roman"/>
          <w:color w:val="FF0000"/>
          <w:szCs w:val="24"/>
        </w:rPr>
      </w:pPr>
      <w:r w:rsidRPr="00E15351">
        <w:rPr>
          <w:rFonts w:cs="Times New Roman"/>
          <w:szCs w:val="24"/>
        </w:rPr>
        <w:t>2020-112</w:t>
      </w:r>
      <w:r w:rsidRPr="00E15351">
        <w:rPr>
          <w:rFonts w:cs="Times New Roman"/>
          <w:szCs w:val="24"/>
        </w:rPr>
        <w:tab/>
        <w:t>SOCI 2701E</w:t>
      </w:r>
      <w:r w:rsidRPr="00E15351">
        <w:rPr>
          <w:rFonts w:cs="Times New Roman"/>
          <w:szCs w:val="24"/>
        </w:rPr>
        <w:tab/>
      </w:r>
      <w:r w:rsidRPr="00E15351">
        <w:rPr>
          <w:rFonts w:cs="Times New Roman"/>
          <w:szCs w:val="24"/>
        </w:rPr>
        <w:tab/>
      </w:r>
      <w:r w:rsidRPr="00E15351">
        <w:rPr>
          <w:rFonts w:cs="Times New Roman"/>
          <w:szCs w:val="24"/>
        </w:rPr>
        <w:t xml:space="preserve">Revise Course </w:t>
      </w:r>
      <w:r w:rsidRPr="00E15351">
        <w:rPr>
          <w:rFonts w:cs="Times New Roman"/>
          <w:color w:val="FF0000"/>
          <w:szCs w:val="24"/>
        </w:rPr>
        <w:t>(G) (S)</w:t>
      </w:r>
    </w:p>
    <w:p w:rsidR="00982537" w:rsidRPr="00E15351" w:rsidRDefault="00982537">
      <w:pPr>
        <w:rPr>
          <w:rFonts w:cs="Times New Roman"/>
          <w:szCs w:val="24"/>
        </w:rPr>
      </w:pPr>
      <w:r w:rsidRPr="00E15351">
        <w:rPr>
          <w:rFonts w:cs="Times New Roman"/>
          <w:szCs w:val="24"/>
        </w:rPr>
        <w:t>2020-113</w:t>
      </w:r>
      <w:r w:rsidRPr="00E15351">
        <w:rPr>
          <w:rFonts w:cs="Times New Roman"/>
          <w:szCs w:val="24"/>
        </w:rPr>
        <w:tab/>
        <w:t>SOCI 2705E</w:t>
      </w:r>
      <w:r w:rsidRPr="00E15351">
        <w:rPr>
          <w:rFonts w:cs="Times New Roman"/>
          <w:szCs w:val="24"/>
        </w:rPr>
        <w:tab/>
      </w:r>
      <w:r w:rsidRPr="00E15351">
        <w:rPr>
          <w:rFonts w:cs="Times New Roman"/>
          <w:szCs w:val="24"/>
        </w:rPr>
        <w:tab/>
      </w:r>
      <w:r w:rsidRPr="00E15351">
        <w:rPr>
          <w:rFonts w:cs="Times New Roman"/>
          <w:szCs w:val="24"/>
        </w:rPr>
        <w:t xml:space="preserve">Revise Course </w:t>
      </w:r>
      <w:r w:rsidRPr="00E15351">
        <w:rPr>
          <w:rFonts w:cs="Times New Roman"/>
          <w:color w:val="FF0000"/>
          <w:szCs w:val="24"/>
        </w:rPr>
        <w:t>(G) (S)</w:t>
      </w:r>
    </w:p>
    <w:p w:rsidR="00982537" w:rsidRPr="00E15351" w:rsidRDefault="00982537">
      <w:pPr>
        <w:rPr>
          <w:rFonts w:cs="Times New Roman"/>
          <w:szCs w:val="24"/>
        </w:rPr>
      </w:pPr>
      <w:r w:rsidRPr="00E15351">
        <w:rPr>
          <w:rFonts w:cs="Times New Roman"/>
          <w:szCs w:val="24"/>
        </w:rPr>
        <w:t>2020-114</w:t>
      </w:r>
      <w:r w:rsidRPr="00E15351">
        <w:rPr>
          <w:rFonts w:cs="Times New Roman"/>
          <w:szCs w:val="24"/>
        </w:rPr>
        <w:tab/>
        <w:t>SOCI 2709WE</w:t>
      </w:r>
      <w:r w:rsidRPr="00E15351">
        <w:rPr>
          <w:rFonts w:cs="Times New Roman"/>
          <w:szCs w:val="24"/>
        </w:rPr>
        <w:tab/>
      </w:r>
      <w:r w:rsidRPr="00E15351">
        <w:rPr>
          <w:rFonts w:cs="Times New Roman"/>
          <w:szCs w:val="24"/>
        </w:rPr>
        <w:t xml:space="preserve">Revise Course </w:t>
      </w:r>
      <w:r w:rsidRPr="00E15351">
        <w:rPr>
          <w:rFonts w:cs="Times New Roman"/>
          <w:color w:val="FF0000"/>
          <w:szCs w:val="24"/>
        </w:rPr>
        <w:t>(G) (S)</w:t>
      </w:r>
    </w:p>
    <w:p w:rsidR="00982537" w:rsidRPr="00E15351" w:rsidRDefault="00982537">
      <w:pPr>
        <w:rPr>
          <w:rFonts w:cs="Times New Roman"/>
          <w:szCs w:val="24"/>
        </w:rPr>
      </w:pPr>
    </w:p>
    <w:p w:rsidR="00982537" w:rsidRPr="00E15351" w:rsidRDefault="00982537">
      <w:pPr>
        <w:rPr>
          <w:rFonts w:cs="Times New Roman"/>
          <w:szCs w:val="24"/>
        </w:rPr>
      </w:pPr>
      <w:r w:rsidRPr="00E15351">
        <w:rPr>
          <w:rFonts w:cs="Times New Roman"/>
          <w:b/>
          <w:szCs w:val="24"/>
        </w:rPr>
        <w:t>Add a W</w:t>
      </w:r>
    </w:p>
    <w:p w:rsidR="00982537" w:rsidRPr="00E15351" w:rsidRDefault="00982537">
      <w:pPr>
        <w:rPr>
          <w:rFonts w:cs="Times New Roman"/>
          <w:color w:val="FF0000"/>
          <w:szCs w:val="24"/>
        </w:rPr>
      </w:pPr>
      <w:r w:rsidRPr="00E15351">
        <w:rPr>
          <w:rFonts w:cs="Times New Roman"/>
          <w:szCs w:val="24"/>
        </w:rPr>
        <w:t>2020-115</w:t>
      </w:r>
      <w:r w:rsidRPr="00E15351">
        <w:rPr>
          <w:rFonts w:cs="Times New Roman"/>
          <w:szCs w:val="24"/>
        </w:rPr>
        <w:tab/>
        <w:t>CHIN 3230W</w:t>
      </w:r>
      <w:r w:rsidRPr="00E15351">
        <w:rPr>
          <w:rFonts w:cs="Times New Roman"/>
          <w:szCs w:val="24"/>
        </w:rPr>
        <w:tab/>
      </w:r>
      <w:r w:rsidRPr="00E15351">
        <w:rPr>
          <w:rFonts w:cs="Times New Roman"/>
          <w:szCs w:val="24"/>
        </w:rPr>
        <w:tab/>
      </w:r>
      <w:r w:rsidRPr="00E15351">
        <w:rPr>
          <w:rFonts w:cs="Times New Roman"/>
          <w:szCs w:val="24"/>
        </w:rPr>
        <w:t xml:space="preserve">Revise Course </w:t>
      </w:r>
      <w:r w:rsidRPr="00E15351">
        <w:rPr>
          <w:rFonts w:cs="Times New Roman"/>
          <w:color w:val="FF0000"/>
          <w:szCs w:val="24"/>
        </w:rPr>
        <w:t>(G) (S)</w:t>
      </w:r>
    </w:p>
    <w:p w:rsidR="00982537" w:rsidRPr="00E15351" w:rsidRDefault="00982537">
      <w:pPr>
        <w:rPr>
          <w:rFonts w:cs="Times New Roman"/>
          <w:color w:val="FF0000"/>
          <w:szCs w:val="24"/>
        </w:rPr>
      </w:pPr>
      <w:r w:rsidRPr="00E15351">
        <w:rPr>
          <w:rFonts w:cs="Times New Roman"/>
          <w:color w:val="FF0000"/>
          <w:szCs w:val="24"/>
        </w:rPr>
        <w:br w:type="page"/>
      </w:r>
    </w:p>
    <w:p w:rsidR="00982537" w:rsidRPr="00E15351" w:rsidRDefault="00982537">
      <w:pPr>
        <w:rPr>
          <w:rFonts w:cs="Times New Roman"/>
          <w:szCs w:val="24"/>
        </w:rPr>
      </w:pPr>
      <w:r w:rsidRPr="00E15351">
        <w:rPr>
          <w:rFonts w:cs="Times New Roman"/>
          <w:b/>
          <w:szCs w:val="24"/>
        </w:rPr>
        <w:lastRenderedPageBreak/>
        <w:t>CATALOG COPY:</w:t>
      </w:r>
    </w:p>
    <w:p w:rsidR="00982537" w:rsidRPr="00E15351" w:rsidRDefault="00982537">
      <w:pPr>
        <w:rPr>
          <w:rFonts w:cs="Times New Roman"/>
          <w:szCs w:val="24"/>
        </w:rPr>
      </w:pPr>
    </w:p>
    <w:p w:rsidR="008E5311" w:rsidRPr="00E15351" w:rsidRDefault="008E5311" w:rsidP="008E5311">
      <w:pPr>
        <w:rPr>
          <w:rFonts w:cs="Times New Roman"/>
          <w:szCs w:val="24"/>
        </w:rPr>
      </w:pPr>
      <w:r w:rsidRPr="00E15351">
        <w:rPr>
          <w:rFonts w:cs="Times New Roman"/>
          <w:b/>
          <w:szCs w:val="24"/>
          <w:highlight w:val="yellow"/>
        </w:rPr>
        <w:t xml:space="preserve">Exciting New </w:t>
      </w:r>
      <w:proofErr w:type="gramStart"/>
      <w:r w:rsidRPr="00E15351">
        <w:rPr>
          <w:rFonts w:cs="Times New Roman"/>
          <w:b/>
          <w:szCs w:val="24"/>
          <w:highlight w:val="yellow"/>
        </w:rPr>
        <w:t>Business</w:t>
      </w:r>
      <w:proofErr w:type="gramEnd"/>
      <w:r w:rsidRPr="00E15351">
        <w:rPr>
          <w:rFonts w:cs="Times New Roman"/>
          <w:b/>
          <w:szCs w:val="24"/>
          <w:highlight w:val="yellow"/>
        </w:rPr>
        <w:t xml:space="preserve"> (please review carefully</w:t>
      </w:r>
      <w:r w:rsidRPr="00E15351">
        <w:rPr>
          <w:rFonts w:cs="Times New Roman"/>
          <w:b/>
          <w:szCs w:val="24"/>
        </w:rPr>
        <w:t>)</w:t>
      </w:r>
    </w:p>
    <w:p w:rsidR="008E5311" w:rsidRPr="00E15351" w:rsidRDefault="008E5311" w:rsidP="008E5311">
      <w:pPr>
        <w:rPr>
          <w:rFonts w:cs="Times New Roman"/>
          <w:szCs w:val="24"/>
        </w:rPr>
      </w:pPr>
    </w:p>
    <w:p w:rsidR="008E5311" w:rsidRPr="00E15351" w:rsidRDefault="008E5311" w:rsidP="008E5311">
      <w:pPr>
        <w:rPr>
          <w:rFonts w:cs="Times New Roman"/>
          <w:szCs w:val="24"/>
        </w:rPr>
      </w:pPr>
      <w:r w:rsidRPr="00E15351">
        <w:rPr>
          <w:rFonts w:cs="Times New Roman"/>
          <w:b/>
          <w:szCs w:val="24"/>
        </w:rPr>
        <w:t>New Courses</w:t>
      </w:r>
    </w:p>
    <w:p w:rsidR="008E5311" w:rsidRPr="00E15351" w:rsidRDefault="008E5311" w:rsidP="008E5311">
      <w:pPr>
        <w:rPr>
          <w:rFonts w:cs="Times New Roman"/>
          <w:b/>
          <w:szCs w:val="24"/>
        </w:rPr>
      </w:pPr>
    </w:p>
    <w:p w:rsidR="008E5311" w:rsidRPr="00E15351" w:rsidRDefault="008E5311" w:rsidP="008E5311">
      <w:pPr>
        <w:rPr>
          <w:rFonts w:cs="Times New Roman"/>
          <w:b/>
          <w:color w:val="FF0000"/>
          <w:szCs w:val="24"/>
        </w:rPr>
      </w:pPr>
      <w:r w:rsidRPr="00E15351">
        <w:rPr>
          <w:rFonts w:cs="Times New Roman"/>
          <w:b/>
          <w:szCs w:val="24"/>
        </w:rPr>
        <w:t>2020-91</w:t>
      </w:r>
      <w:r w:rsidRPr="00E15351">
        <w:rPr>
          <w:rFonts w:cs="Times New Roman"/>
          <w:b/>
          <w:szCs w:val="24"/>
        </w:rPr>
        <w:tab/>
        <w:t>AAAS/HIST 2010</w:t>
      </w:r>
      <w:r w:rsidRPr="00E15351">
        <w:rPr>
          <w:rFonts w:cs="Times New Roman"/>
          <w:b/>
          <w:szCs w:val="24"/>
        </w:rPr>
        <w:tab/>
        <w:t xml:space="preserve">Add Course </w:t>
      </w:r>
      <w:r w:rsidRPr="00E15351">
        <w:rPr>
          <w:rFonts w:cs="Times New Roman"/>
          <w:b/>
          <w:color w:val="FF0000"/>
          <w:szCs w:val="24"/>
        </w:rPr>
        <w:t>(G) (S)</w:t>
      </w:r>
    </w:p>
    <w:p w:rsidR="008E5311" w:rsidRPr="00E15351" w:rsidRDefault="008E5311" w:rsidP="008E5311">
      <w:pPr>
        <w:rPr>
          <w:rFonts w:cs="Times New Roman"/>
          <w:szCs w:val="24"/>
        </w:rPr>
      </w:pPr>
    </w:p>
    <w:p w:rsidR="008E5311" w:rsidRPr="00E15351" w:rsidRDefault="008E5311" w:rsidP="008E5311">
      <w:pPr>
        <w:rPr>
          <w:rFonts w:cs="Times New Roman"/>
          <w:szCs w:val="24"/>
        </w:rPr>
      </w:pPr>
      <w:r w:rsidRPr="00E15351">
        <w:rPr>
          <w:rFonts w:cs="Times New Roman"/>
          <w:i/>
          <w:szCs w:val="24"/>
        </w:rPr>
        <w:t>Proposed Copy:</w:t>
      </w:r>
    </w:p>
    <w:p w:rsidR="008E5311" w:rsidRPr="00E15351" w:rsidRDefault="008E5311" w:rsidP="008E5311">
      <w:pPr>
        <w:rPr>
          <w:rFonts w:cs="Times New Roman"/>
          <w:szCs w:val="24"/>
        </w:rPr>
      </w:pPr>
    </w:p>
    <w:p w:rsidR="00276BAA" w:rsidRPr="00E15351" w:rsidRDefault="00276BAA" w:rsidP="00276BAA">
      <w:pPr>
        <w:rPr>
          <w:rFonts w:cs="Times New Roman"/>
          <w:szCs w:val="24"/>
        </w:rPr>
      </w:pPr>
      <w:r w:rsidRPr="00E15351">
        <w:rPr>
          <w:rFonts w:cs="Times New Roman"/>
          <w:szCs w:val="24"/>
        </w:rPr>
        <w:t>HIST 2101. The Pacific in World History</w:t>
      </w:r>
    </w:p>
    <w:p w:rsidR="00276BAA" w:rsidRPr="00E15351" w:rsidRDefault="00276BAA" w:rsidP="00276BAA">
      <w:pPr>
        <w:rPr>
          <w:rFonts w:cs="Times New Roman"/>
          <w:szCs w:val="24"/>
        </w:rPr>
      </w:pPr>
      <w:r w:rsidRPr="00E15351">
        <w:rPr>
          <w:rFonts w:cs="Times New Roman"/>
          <w:szCs w:val="24"/>
        </w:rPr>
        <w:t>(</w:t>
      </w:r>
      <w:proofErr w:type="gramStart"/>
      <w:r w:rsidRPr="00E15351">
        <w:rPr>
          <w:rFonts w:cs="Times New Roman"/>
          <w:szCs w:val="24"/>
        </w:rPr>
        <w:t>also</w:t>
      </w:r>
      <w:proofErr w:type="gramEnd"/>
      <w:r w:rsidRPr="00E15351">
        <w:rPr>
          <w:rFonts w:cs="Times New Roman"/>
          <w:szCs w:val="24"/>
        </w:rPr>
        <w:t xml:space="preserve"> offered as AAAS 2101)</w:t>
      </w:r>
    </w:p>
    <w:p w:rsidR="00276BAA" w:rsidRDefault="00276BAA" w:rsidP="00276BAA">
      <w:pPr>
        <w:rPr>
          <w:rFonts w:cs="Times New Roman"/>
          <w:szCs w:val="24"/>
        </w:rPr>
      </w:pPr>
      <w:r w:rsidRPr="00E15351">
        <w:rPr>
          <w:rFonts w:cs="Times New Roman"/>
          <w:szCs w:val="24"/>
        </w:rPr>
        <w:t>Three credits. Recommended preparation: HIST 1201 and 2100. Not offered for credit to students who have passed HIST 3098 when offered as “The Pacific in World History.”</w:t>
      </w:r>
    </w:p>
    <w:p w:rsidR="00E15351" w:rsidRPr="00E15351" w:rsidRDefault="00E15351" w:rsidP="00276BAA">
      <w:pPr>
        <w:rPr>
          <w:rFonts w:cs="Times New Roman"/>
          <w:szCs w:val="24"/>
        </w:rPr>
      </w:pPr>
    </w:p>
    <w:p w:rsidR="008E5311" w:rsidRPr="00E15351" w:rsidRDefault="00276BAA" w:rsidP="00276BAA">
      <w:pPr>
        <w:rPr>
          <w:rFonts w:cs="Times New Roman"/>
          <w:szCs w:val="24"/>
        </w:rPr>
      </w:pPr>
      <w:r w:rsidRPr="00E15351">
        <w:rPr>
          <w:rFonts w:cs="Times New Roman"/>
          <w:szCs w:val="24"/>
        </w:rPr>
        <w:t xml:space="preserve">The Pacific Ocean as a lens for thinking about modern history. Topics </w:t>
      </w:r>
      <w:proofErr w:type="gramStart"/>
      <w:r w:rsidRPr="00E15351">
        <w:rPr>
          <w:rFonts w:cs="Times New Roman"/>
          <w:szCs w:val="24"/>
        </w:rPr>
        <w:t>include:</w:t>
      </w:r>
      <w:proofErr w:type="gramEnd"/>
      <w:r w:rsidRPr="00E15351">
        <w:rPr>
          <w:rFonts w:cs="Times New Roman"/>
          <w:szCs w:val="24"/>
        </w:rPr>
        <w:t xml:space="preserve"> the flow of people, ideas, goods, nature (whales! Bird guano!) and technology among the nations and peoples of the Pacific World; and the impact of colonialism, war, decolonization, and the Cold War on the history of the region and the fortunes of indigenous peoples.  Sources include scholarly works, government documents, diaries, and literature. CA1-C. CA4-INT.</w:t>
      </w:r>
    </w:p>
    <w:p w:rsidR="008E5311" w:rsidRPr="00E15351" w:rsidRDefault="008E5311" w:rsidP="008E5311">
      <w:pPr>
        <w:rPr>
          <w:rFonts w:cs="Times New Roman"/>
          <w:b/>
          <w:szCs w:val="24"/>
        </w:rPr>
      </w:pPr>
    </w:p>
    <w:p w:rsidR="008E5311" w:rsidRPr="00E15351" w:rsidRDefault="008E5311" w:rsidP="008E5311">
      <w:pPr>
        <w:rPr>
          <w:rFonts w:cs="Times New Roman"/>
          <w:b/>
          <w:color w:val="FF0000"/>
          <w:szCs w:val="24"/>
        </w:rPr>
      </w:pPr>
      <w:r w:rsidRPr="00E15351">
        <w:rPr>
          <w:rFonts w:cs="Times New Roman"/>
          <w:b/>
          <w:szCs w:val="24"/>
        </w:rPr>
        <w:t>2020-92</w:t>
      </w:r>
      <w:r w:rsidRPr="00E15351">
        <w:rPr>
          <w:rFonts w:cs="Times New Roman"/>
          <w:b/>
          <w:szCs w:val="24"/>
        </w:rPr>
        <w:tab/>
        <w:t>GSCI 2050WE</w:t>
      </w:r>
      <w:r w:rsidRPr="00E15351">
        <w:rPr>
          <w:rFonts w:cs="Times New Roman"/>
          <w:b/>
          <w:szCs w:val="24"/>
        </w:rPr>
        <w:tab/>
        <w:t xml:space="preserve">Add Course </w:t>
      </w:r>
      <w:r w:rsidRPr="00E15351">
        <w:rPr>
          <w:rFonts w:cs="Times New Roman"/>
          <w:b/>
          <w:color w:val="FF0000"/>
          <w:szCs w:val="24"/>
        </w:rPr>
        <w:t>(G) (S)</w:t>
      </w:r>
    </w:p>
    <w:p w:rsidR="00276BAA" w:rsidRPr="00E15351" w:rsidRDefault="00276BAA" w:rsidP="008E5311">
      <w:pPr>
        <w:rPr>
          <w:rFonts w:cs="Times New Roman"/>
          <w:b/>
          <w:color w:val="FF0000"/>
          <w:szCs w:val="24"/>
        </w:rPr>
      </w:pPr>
    </w:p>
    <w:p w:rsidR="00276BAA" w:rsidRPr="00E15351" w:rsidRDefault="00276BAA" w:rsidP="008E5311">
      <w:pPr>
        <w:rPr>
          <w:rFonts w:cs="Times New Roman"/>
          <w:szCs w:val="24"/>
        </w:rPr>
      </w:pPr>
      <w:r w:rsidRPr="00E15351">
        <w:rPr>
          <w:rFonts w:cs="Times New Roman"/>
          <w:i/>
          <w:szCs w:val="24"/>
        </w:rPr>
        <w:t>Proposed Copy:</w:t>
      </w:r>
    </w:p>
    <w:p w:rsidR="00276BAA" w:rsidRPr="00E15351" w:rsidRDefault="00276BAA" w:rsidP="008E5311">
      <w:pPr>
        <w:rPr>
          <w:rFonts w:cs="Times New Roman"/>
          <w:szCs w:val="24"/>
        </w:rPr>
      </w:pPr>
    </w:p>
    <w:p w:rsidR="00E15351" w:rsidRDefault="00276BAA" w:rsidP="008E5311">
      <w:pPr>
        <w:rPr>
          <w:rFonts w:cs="Times New Roman"/>
          <w:szCs w:val="24"/>
        </w:rPr>
      </w:pPr>
      <w:r w:rsidRPr="00E15351">
        <w:rPr>
          <w:rFonts w:cs="Times New Roman"/>
          <w:szCs w:val="24"/>
        </w:rPr>
        <w:t xml:space="preserve">GSCI 2050WE. Communicating Earth Science </w:t>
      </w:r>
    </w:p>
    <w:p w:rsidR="00E15351" w:rsidRDefault="00276BAA" w:rsidP="008E5311">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E15351" w:rsidRDefault="00276BAA" w:rsidP="008E5311">
      <w:pPr>
        <w:rPr>
          <w:rFonts w:cs="Times New Roman"/>
          <w:szCs w:val="24"/>
        </w:rPr>
      </w:pPr>
      <w:r w:rsidRPr="00E15351">
        <w:rPr>
          <w:rFonts w:cs="Times New Roman"/>
          <w:szCs w:val="24"/>
        </w:rPr>
        <w:t xml:space="preserve">Prerequisites: None </w:t>
      </w:r>
    </w:p>
    <w:p w:rsidR="00E15351" w:rsidRDefault="00276BAA" w:rsidP="008E5311">
      <w:pPr>
        <w:rPr>
          <w:rFonts w:cs="Times New Roman"/>
          <w:szCs w:val="24"/>
        </w:rPr>
      </w:pPr>
      <w:r w:rsidRPr="00E15351">
        <w:rPr>
          <w:rFonts w:cs="Times New Roman"/>
          <w:szCs w:val="24"/>
        </w:rPr>
        <w:t xml:space="preserve">Grading Basis: Graded </w:t>
      </w:r>
    </w:p>
    <w:p w:rsidR="00E15351" w:rsidRDefault="00E15351" w:rsidP="008E5311">
      <w:pPr>
        <w:rPr>
          <w:rFonts w:cs="Times New Roman"/>
          <w:szCs w:val="24"/>
        </w:rPr>
      </w:pPr>
    </w:p>
    <w:p w:rsidR="00276BAA" w:rsidRPr="00E15351" w:rsidRDefault="00276BAA" w:rsidP="008E5311">
      <w:pPr>
        <w:rPr>
          <w:rFonts w:cs="Times New Roman"/>
          <w:szCs w:val="24"/>
        </w:rPr>
      </w:pPr>
      <w:r w:rsidRPr="00E15351">
        <w:rPr>
          <w:rFonts w:cs="Times New Roman"/>
          <w:szCs w:val="24"/>
        </w:rPr>
        <w:t>Science communication with a skill-emphasis on writing, a topic-emphasis on the Earth system, and an environmental literacy emphasis on the interaction between humans and the natural environment. Communication skill development will include some combination of oral presentations, interviews, videos, podcasts, websites, essays, opinions, reviews, field notes, and technical articles, etc. Topics may include climate change, natural hazards, natural resources, ancient life, and landscape appreciation.</w:t>
      </w:r>
    </w:p>
    <w:p w:rsidR="00276BAA" w:rsidRPr="00E15351" w:rsidRDefault="00276BAA" w:rsidP="008E5311">
      <w:pPr>
        <w:rPr>
          <w:rFonts w:cs="Times New Roman"/>
          <w:szCs w:val="24"/>
        </w:rPr>
      </w:pPr>
    </w:p>
    <w:p w:rsidR="008E5311" w:rsidRPr="00E15351" w:rsidRDefault="008E5311" w:rsidP="008E5311">
      <w:pPr>
        <w:rPr>
          <w:rFonts w:cs="Times New Roman"/>
          <w:b/>
          <w:szCs w:val="24"/>
        </w:rPr>
      </w:pPr>
      <w:r w:rsidRPr="00E15351">
        <w:rPr>
          <w:rFonts w:cs="Times New Roman"/>
          <w:b/>
          <w:szCs w:val="24"/>
        </w:rPr>
        <w:t>2020-93</w:t>
      </w:r>
      <w:r w:rsidRPr="00E15351">
        <w:rPr>
          <w:rFonts w:cs="Times New Roman"/>
          <w:b/>
          <w:szCs w:val="24"/>
        </w:rPr>
        <w:tab/>
        <w:t>HEJS/HIST 3204</w:t>
      </w:r>
      <w:r w:rsidRPr="00E15351">
        <w:rPr>
          <w:rFonts w:cs="Times New Roman"/>
          <w:b/>
          <w:szCs w:val="24"/>
        </w:rPr>
        <w:tab/>
        <w:t xml:space="preserve">Add Course </w:t>
      </w:r>
      <w:r w:rsidRPr="00E15351">
        <w:rPr>
          <w:rFonts w:cs="Times New Roman"/>
          <w:b/>
          <w:color w:val="FF0000"/>
          <w:szCs w:val="24"/>
        </w:rPr>
        <w:t>(G) (S)</w:t>
      </w:r>
    </w:p>
    <w:p w:rsidR="00276BAA" w:rsidRPr="00E15351" w:rsidRDefault="00276BAA" w:rsidP="008E5311">
      <w:pPr>
        <w:rPr>
          <w:rFonts w:cs="Times New Roman"/>
          <w:b/>
          <w:szCs w:val="24"/>
        </w:rPr>
      </w:pPr>
    </w:p>
    <w:p w:rsidR="00276BAA" w:rsidRPr="00E15351" w:rsidRDefault="00276BAA" w:rsidP="008E5311">
      <w:pPr>
        <w:rPr>
          <w:rFonts w:cs="Times New Roman"/>
          <w:i/>
          <w:szCs w:val="24"/>
        </w:rPr>
      </w:pPr>
      <w:r w:rsidRPr="00E15351">
        <w:rPr>
          <w:rFonts w:cs="Times New Roman"/>
          <w:i/>
          <w:szCs w:val="24"/>
        </w:rPr>
        <w:t>Proposed Copy:</w:t>
      </w:r>
    </w:p>
    <w:p w:rsidR="00276BAA" w:rsidRPr="00E15351" w:rsidRDefault="00276BAA" w:rsidP="008E5311">
      <w:pPr>
        <w:rPr>
          <w:rFonts w:cs="Times New Roman"/>
          <w:i/>
          <w:szCs w:val="24"/>
        </w:rPr>
      </w:pPr>
    </w:p>
    <w:p w:rsidR="00E15351" w:rsidRDefault="00276BAA" w:rsidP="008E5311">
      <w:pPr>
        <w:rPr>
          <w:rFonts w:cs="Times New Roman"/>
          <w:szCs w:val="24"/>
        </w:rPr>
      </w:pPr>
      <w:r w:rsidRPr="00E15351">
        <w:rPr>
          <w:rFonts w:cs="Times New Roman"/>
          <w:szCs w:val="24"/>
        </w:rPr>
        <w:t xml:space="preserve">HEJS 3204 Jewish Responses to the Holocaust </w:t>
      </w:r>
    </w:p>
    <w:p w:rsidR="00E15351" w:rsidRDefault="00276BAA" w:rsidP="008E5311">
      <w:pPr>
        <w:rPr>
          <w:rFonts w:cs="Times New Roman"/>
          <w:szCs w:val="24"/>
        </w:rPr>
      </w:pPr>
      <w:r w:rsidRPr="00E15351">
        <w:rPr>
          <w:rFonts w:cs="Times New Roman"/>
          <w:szCs w:val="24"/>
        </w:rPr>
        <w:t>(</w:t>
      </w:r>
      <w:proofErr w:type="gramStart"/>
      <w:r w:rsidRPr="00E15351">
        <w:rPr>
          <w:rFonts w:cs="Times New Roman"/>
          <w:szCs w:val="24"/>
        </w:rPr>
        <w:t>also</w:t>
      </w:r>
      <w:proofErr w:type="gramEnd"/>
      <w:r w:rsidRPr="00E15351">
        <w:rPr>
          <w:rFonts w:cs="Times New Roman"/>
          <w:szCs w:val="24"/>
        </w:rPr>
        <w:t xml:space="preserve"> offered as HIST 3204) </w:t>
      </w:r>
    </w:p>
    <w:p w:rsidR="00E15351" w:rsidRDefault="00276BAA" w:rsidP="008E5311">
      <w:pPr>
        <w:rPr>
          <w:rFonts w:cs="Times New Roman"/>
          <w:szCs w:val="24"/>
        </w:rPr>
      </w:pPr>
      <w:proofErr w:type="gramStart"/>
      <w:r w:rsidRPr="00E15351">
        <w:rPr>
          <w:rFonts w:cs="Times New Roman"/>
          <w:szCs w:val="24"/>
        </w:rPr>
        <w:t>3.0</w:t>
      </w:r>
      <w:proofErr w:type="gramEnd"/>
      <w:r w:rsidRPr="00E15351">
        <w:rPr>
          <w:rFonts w:cs="Times New Roman"/>
          <w:szCs w:val="24"/>
        </w:rPr>
        <w:t xml:space="preserve"> credits </w:t>
      </w:r>
    </w:p>
    <w:p w:rsidR="00E15351" w:rsidRDefault="00E15351" w:rsidP="008E5311">
      <w:pPr>
        <w:rPr>
          <w:rFonts w:cs="Times New Roman"/>
          <w:szCs w:val="24"/>
        </w:rPr>
      </w:pPr>
    </w:p>
    <w:p w:rsidR="00276BAA" w:rsidRPr="00E15351" w:rsidRDefault="00276BAA" w:rsidP="008E5311">
      <w:pPr>
        <w:rPr>
          <w:rFonts w:cs="Times New Roman"/>
          <w:szCs w:val="24"/>
        </w:rPr>
      </w:pPr>
      <w:r w:rsidRPr="00E15351">
        <w:rPr>
          <w:rFonts w:cs="Times New Roman"/>
          <w:szCs w:val="24"/>
        </w:rPr>
        <w:lastRenderedPageBreak/>
        <w:t>Interdisciplinary exploration of Jewish responses to the Holocaust. Examines social, religious, theological, political, cultural, psychological, and literary responses both during and after the Second World War. CA1-C, CA4-INT.</w:t>
      </w:r>
    </w:p>
    <w:p w:rsidR="00276BAA" w:rsidRPr="00E15351" w:rsidRDefault="00276BAA" w:rsidP="008E5311">
      <w:pPr>
        <w:rPr>
          <w:rFonts w:cs="Times New Roman"/>
          <w:szCs w:val="24"/>
        </w:rPr>
      </w:pPr>
    </w:p>
    <w:p w:rsidR="008E5311" w:rsidRPr="00E15351" w:rsidRDefault="008E5311" w:rsidP="008E5311">
      <w:pPr>
        <w:rPr>
          <w:rFonts w:cs="Times New Roman"/>
          <w:b/>
          <w:szCs w:val="24"/>
        </w:rPr>
      </w:pPr>
      <w:r w:rsidRPr="00E15351">
        <w:rPr>
          <w:rFonts w:cs="Times New Roman"/>
          <w:b/>
          <w:szCs w:val="24"/>
        </w:rPr>
        <w:t>2020-94</w:t>
      </w:r>
      <w:r w:rsidRPr="00E15351">
        <w:rPr>
          <w:rFonts w:cs="Times New Roman"/>
          <w:b/>
          <w:szCs w:val="24"/>
        </w:rPr>
        <w:tab/>
        <w:t>MCB 6001</w:t>
      </w:r>
      <w:r w:rsidRPr="00E15351">
        <w:rPr>
          <w:rFonts w:cs="Times New Roman"/>
          <w:b/>
          <w:szCs w:val="24"/>
        </w:rPr>
        <w:tab/>
      </w:r>
      <w:r w:rsidRPr="00E15351">
        <w:rPr>
          <w:rFonts w:cs="Times New Roman"/>
          <w:b/>
          <w:szCs w:val="24"/>
        </w:rPr>
        <w:tab/>
        <w:t xml:space="preserve">Add Course </w:t>
      </w:r>
      <w:r w:rsidRPr="00E15351">
        <w:rPr>
          <w:rFonts w:cs="Times New Roman"/>
          <w:b/>
          <w:color w:val="FF0000"/>
          <w:szCs w:val="24"/>
        </w:rPr>
        <w:t>(G) (S)</w:t>
      </w:r>
    </w:p>
    <w:p w:rsidR="00276BAA" w:rsidRPr="00E15351" w:rsidRDefault="00276BAA" w:rsidP="008E5311">
      <w:pPr>
        <w:rPr>
          <w:rFonts w:cs="Times New Roman"/>
          <w:b/>
          <w:szCs w:val="24"/>
        </w:rPr>
      </w:pPr>
    </w:p>
    <w:p w:rsidR="00276BAA" w:rsidRPr="00E15351" w:rsidRDefault="00276BAA" w:rsidP="008E5311">
      <w:pPr>
        <w:rPr>
          <w:rFonts w:cs="Times New Roman"/>
          <w:szCs w:val="24"/>
        </w:rPr>
      </w:pPr>
      <w:r w:rsidRPr="00E15351">
        <w:rPr>
          <w:rFonts w:cs="Times New Roman"/>
          <w:i/>
          <w:szCs w:val="24"/>
        </w:rPr>
        <w:t>Proposed Copy:</w:t>
      </w:r>
    </w:p>
    <w:p w:rsidR="00276BAA" w:rsidRPr="00E15351" w:rsidRDefault="00276BAA" w:rsidP="008E5311">
      <w:pPr>
        <w:rPr>
          <w:rFonts w:cs="Times New Roman"/>
          <w:b/>
          <w:szCs w:val="24"/>
        </w:rPr>
      </w:pPr>
    </w:p>
    <w:p w:rsidR="00276BAA" w:rsidRPr="00E15351" w:rsidRDefault="00276BAA" w:rsidP="00276BAA">
      <w:pPr>
        <w:rPr>
          <w:rFonts w:cs="Times New Roman"/>
          <w:szCs w:val="24"/>
        </w:rPr>
      </w:pPr>
      <w:r w:rsidRPr="00E15351">
        <w:rPr>
          <w:rFonts w:cs="Times New Roman"/>
          <w:szCs w:val="24"/>
        </w:rPr>
        <w:t xml:space="preserve">MCB 6001: Introduction to Molecular and Cell Biology Research </w:t>
      </w:r>
    </w:p>
    <w:p w:rsidR="00276BAA" w:rsidRPr="00E15351" w:rsidRDefault="00276BAA" w:rsidP="00276BAA">
      <w:pPr>
        <w:rPr>
          <w:rFonts w:cs="Times New Roman"/>
          <w:szCs w:val="24"/>
        </w:rPr>
      </w:pPr>
      <w:proofErr w:type="gramStart"/>
      <w:r w:rsidRPr="00E15351">
        <w:rPr>
          <w:rFonts w:cs="Times New Roman"/>
          <w:szCs w:val="24"/>
        </w:rPr>
        <w:t>3</w:t>
      </w:r>
      <w:proofErr w:type="gramEnd"/>
      <w:r w:rsidRPr="00E15351">
        <w:rPr>
          <w:rFonts w:cs="Times New Roman"/>
          <w:szCs w:val="24"/>
        </w:rPr>
        <w:t xml:space="preserve"> credits </w:t>
      </w:r>
    </w:p>
    <w:p w:rsidR="00276BAA" w:rsidRPr="00E15351" w:rsidRDefault="00276BAA" w:rsidP="00276BAA">
      <w:pPr>
        <w:rPr>
          <w:rFonts w:cs="Times New Roman"/>
          <w:szCs w:val="24"/>
        </w:rPr>
      </w:pPr>
      <w:r w:rsidRPr="00E15351">
        <w:rPr>
          <w:rFonts w:cs="Times New Roman"/>
          <w:szCs w:val="24"/>
        </w:rPr>
        <w:t>Prerequisite: Instructor consent.</w:t>
      </w:r>
    </w:p>
    <w:p w:rsidR="00E15351" w:rsidRDefault="00E15351" w:rsidP="00276BAA">
      <w:pPr>
        <w:rPr>
          <w:rFonts w:cs="Times New Roman"/>
          <w:szCs w:val="24"/>
        </w:rPr>
      </w:pPr>
    </w:p>
    <w:p w:rsidR="00276BAA" w:rsidRPr="00E15351" w:rsidRDefault="00276BAA" w:rsidP="00276BAA">
      <w:pPr>
        <w:rPr>
          <w:rFonts w:cs="Times New Roman"/>
          <w:b/>
          <w:szCs w:val="24"/>
        </w:rPr>
      </w:pPr>
      <w:r w:rsidRPr="00E15351">
        <w:rPr>
          <w:rFonts w:cs="Times New Roman"/>
          <w:szCs w:val="24"/>
        </w:rPr>
        <w:t>Exposes new PhD students to general areas of research in MCB, specific laboratory research opportunities, laboratory skills and professional development.</w:t>
      </w:r>
    </w:p>
    <w:p w:rsidR="00276BAA" w:rsidRPr="00E15351" w:rsidRDefault="00276BAA" w:rsidP="008E5311">
      <w:pPr>
        <w:rPr>
          <w:rFonts w:cs="Times New Roman"/>
          <w:b/>
          <w:szCs w:val="24"/>
        </w:rPr>
      </w:pPr>
    </w:p>
    <w:p w:rsidR="008E5311" w:rsidRPr="00E15351" w:rsidRDefault="008E5311" w:rsidP="008E5311">
      <w:pPr>
        <w:rPr>
          <w:rFonts w:cs="Times New Roman"/>
          <w:b/>
          <w:szCs w:val="24"/>
        </w:rPr>
      </w:pPr>
      <w:r w:rsidRPr="00E15351">
        <w:rPr>
          <w:rFonts w:cs="Times New Roman"/>
          <w:b/>
          <w:szCs w:val="24"/>
        </w:rPr>
        <w:t>2020-96</w:t>
      </w:r>
      <w:r w:rsidRPr="00E15351">
        <w:rPr>
          <w:rFonts w:cs="Times New Roman"/>
          <w:b/>
          <w:szCs w:val="24"/>
        </w:rPr>
        <w:tab/>
        <w:t>PP 5304</w:t>
      </w:r>
      <w:r w:rsidRPr="00E15351">
        <w:rPr>
          <w:rFonts w:cs="Times New Roman"/>
          <w:b/>
          <w:szCs w:val="24"/>
        </w:rPr>
        <w:tab/>
      </w:r>
      <w:r w:rsidRPr="00E15351">
        <w:rPr>
          <w:rFonts w:cs="Times New Roman"/>
          <w:b/>
          <w:szCs w:val="24"/>
        </w:rPr>
        <w:tab/>
        <w:t>Add Course</w:t>
      </w:r>
    </w:p>
    <w:p w:rsidR="00B21A19" w:rsidRPr="00E15351" w:rsidRDefault="00B21A19">
      <w:pPr>
        <w:rPr>
          <w:rFonts w:cs="Times New Roman"/>
          <w:szCs w:val="24"/>
        </w:rPr>
      </w:pPr>
    </w:p>
    <w:p w:rsidR="008E5311" w:rsidRPr="00E15351" w:rsidRDefault="008E5311">
      <w:pPr>
        <w:rPr>
          <w:rFonts w:cs="Times New Roman"/>
          <w:szCs w:val="24"/>
        </w:rPr>
      </w:pPr>
      <w:r w:rsidRPr="00E15351">
        <w:rPr>
          <w:rFonts w:cs="Times New Roman"/>
          <w:i/>
          <w:szCs w:val="24"/>
        </w:rPr>
        <w:t>Proposed Copy:</w:t>
      </w:r>
    </w:p>
    <w:p w:rsidR="008E5311" w:rsidRPr="00E15351" w:rsidRDefault="008E5311">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5304. Public Policy, Diversity, and Inclusion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Overview of how laws and policies related to diversity and inclusion have changed over time and how they evolved from equal employment opportunity and affirmative action, to diversity and inclusion. Topics include measurement of racial or gender bias; measurement of ‘diversity’; policies that organizations used to achieve diversity; policies to maintain diversity and achieve inclusion.</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2020-97</w:t>
      </w:r>
      <w:r w:rsidRPr="00E15351">
        <w:rPr>
          <w:rFonts w:cs="Times New Roman"/>
          <w:b/>
          <w:szCs w:val="24"/>
        </w:rPr>
        <w:tab/>
        <w:t>PP 5348</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8E5311" w:rsidP="00B21A19">
      <w:pPr>
        <w:rPr>
          <w:rFonts w:cs="Times New Roman"/>
          <w:szCs w:val="24"/>
        </w:rPr>
      </w:pPr>
      <w:r w:rsidRPr="00E15351">
        <w:rPr>
          <w:rFonts w:cs="Times New Roman"/>
          <w:i/>
          <w:szCs w:val="24"/>
        </w:rPr>
        <w:t>Proposed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5348. Urban Planning Principles and Methods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Introduction to the planning process, including commonly used planning topics, practices, and tools that planners need to professionally conduct their tasks. Course utilizes lectures, discussion and simulated planning projects.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2020-98</w:t>
      </w:r>
      <w:r w:rsidRPr="00E15351">
        <w:rPr>
          <w:rFonts w:cs="Times New Roman"/>
          <w:b/>
          <w:szCs w:val="24"/>
        </w:rPr>
        <w:tab/>
        <w:t>PP 5349</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8E5311" w:rsidP="00B21A19">
      <w:pPr>
        <w:rPr>
          <w:rFonts w:cs="Times New Roman"/>
          <w:szCs w:val="24"/>
        </w:rPr>
      </w:pPr>
      <w:r w:rsidRPr="00E15351">
        <w:rPr>
          <w:rFonts w:cs="Times New Roman"/>
          <w:i/>
          <w:szCs w:val="24"/>
        </w:rPr>
        <w:t>Proposed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5349. Public Procurement and Contracting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 xml:space="preserve">Principles of contract formulation and administration in public procurement, including practices in procurement activities from the identification of the need through the close out of contact </w:t>
      </w:r>
      <w:r w:rsidRPr="00E15351">
        <w:rPr>
          <w:rFonts w:cs="Times New Roman"/>
          <w:szCs w:val="24"/>
        </w:rPr>
        <w:lastRenderedPageBreak/>
        <w:t>activities; best practices for effective contracting relationships between the public and private and nonprofit sectors.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2020-99</w:t>
      </w:r>
      <w:r w:rsidRPr="00E15351">
        <w:rPr>
          <w:rFonts w:cs="Times New Roman"/>
          <w:b/>
          <w:szCs w:val="24"/>
        </w:rPr>
        <w:tab/>
        <w:t>PP 5350</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8E5311" w:rsidP="00B21A19">
      <w:pPr>
        <w:rPr>
          <w:rFonts w:cs="Times New Roman"/>
          <w:i/>
          <w:szCs w:val="24"/>
        </w:rPr>
      </w:pPr>
      <w:r w:rsidRPr="00E15351">
        <w:rPr>
          <w:rFonts w:cs="Times New Roman"/>
          <w:i/>
          <w:szCs w:val="24"/>
        </w:rPr>
        <w:t>Proposed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5350. Urban and Regional Policy </w:t>
      </w:r>
    </w:p>
    <w:p w:rsid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 xml:space="preserve">Recommended Preparation: PP 5331 and PP 5375 </w:t>
      </w:r>
    </w:p>
    <w:p w:rsidR="00B21A19" w:rsidRPr="00E15351" w:rsidRDefault="00B21A19" w:rsidP="00B21A19">
      <w:pPr>
        <w:rPr>
          <w:rFonts w:cs="Times New Roman"/>
          <w:szCs w:val="24"/>
        </w:rPr>
      </w:pPr>
      <w:r w:rsidRPr="00E15351">
        <w:rPr>
          <w:rFonts w:cs="Times New Roman"/>
          <w:szCs w:val="24"/>
        </w:rPr>
        <w:t>Theories and empirical analyses related to urban and regional policy challenges. Students develop skills in employing analytical frameworks and empirical techniques to investigate urban and regional policy issues.</w:t>
      </w:r>
    </w:p>
    <w:p w:rsidR="00B21A19" w:rsidRPr="00E15351" w:rsidRDefault="00B21A19" w:rsidP="00B21A19">
      <w:pPr>
        <w:rPr>
          <w:rFonts w:cs="Times New Roman"/>
          <w:szCs w:val="24"/>
        </w:rPr>
      </w:pPr>
    </w:p>
    <w:p w:rsidR="008E5311" w:rsidRPr="00E15351" w:rsidRDefault="008E5311" w:rsidP="008E5311">
      <w:pPr>
        <w:rPr>
          <w:rFonts w:cs="Times New Roman"/>
          <w:b/>
          <w:szCs w:val="24"/>
        </w:rPr>
      </w:pPr>
      <w:r w:rsidRPr="00E15351">
        <w:rPr>
          <w:rFonts w:cs="Times New Roman"/>
          <w:b/>
          <w:szCs w:val="24"/>
        </w:rPr>
        <w:t>2020-100</w:t>
      </w:r>
      <w:r w:rsidRPr="00E15351">
        <w:rPr>
          <w:rFonts w:cs="Times New Roman"/>
          <w:b/>
          <w:szCs w:val="24"/>
        </w:rPr>
        <w:tab/>
        <w:t>PP 5368</w:t>
      </w:r>
      <w:r w:rsidRPr="00E15351">
        <w:rPr>
          <w:rFonts w:cs="Times New Roman"/>
          <w:b/>
          <w:szCs w:val="24"/>
        </w:rPr>
        <w:tab/>
      </w:r>
      <w:r w:rsidRPr="00E15351">
        <w:rPr>
          <w:rFonts w:cs="Times New Roman"/>
          <w:b/>
          <w:szCs w:val="24"/>
        </w:rPr>
        <w:tab/>
        <w:t>Add Course</w:t>
      </w:r>
    </w:p>
    <w:p w:rsidR="008E5311" w:rsidRPr="00E15351" w:rsidRDefault="008E5311" w:rsidP="00B21A19">
      <w:pPr>
        <w:rPr>
          <w:rFonts w:cs="Times New Roman"/>
          <w:szCs w:val="24"/>
        </w:rPr>
      </w:pPr>
    </w:p>
    <w:p w:rsidR="008E5311" w:rsidRPr="00E15351" w:rsidRDefault="008E5311" w:rsidP="00B21A19">
      <w:pPr>
        <w:rPr>
          <w:rFonts w:cs="Times New Roman"/>
          <w:szCs w:val="24"/>
        </w:rPr>
      </w:pPr>
      <w:r w:rsidRPr="00E15351">
        <w:rPr>
          <w:rFonts w:cs="Times New Roman"/>
          <w:i/>
          <w:szCs w:val="24"/>
        </w:rPr>
        <w:t>Proposed Copy:</w:t>
      </w:r>
    </w:p>
    <w:p w:rsidR="008E5311" w:rsidRPr="00E15351" w:rsidRDefault="008E5311" w:rsidP="00B21A19">
      <w:pPr>
        <w:rPr>
          <w:rFonts w:cs="Times New Roman"/>
          <w:szCs w:val="24"/>
        </w:rPr>
      </w:pPr>
    </w:p>
    <w:p w:rsidR="00B21A19" w:rsidRPr="00E15351" w:rsidRDefault="00B21A19" w:rsidP="00B21A19">
      <w:pPr>
        <w:rPr>
          <w:rFonts w:cs="Times New Roman"/>
          <w:szCs w:val="24"/>
        </w:rPr>
      </w:pPr>
      <w:r w:rsidRPr="00E15351">
        <w:rPr>
          <w:rFonts w:cs="Times New Roman"/>
          <w:szCs w:val="24"/>
        </w:rPr>
        <w:t xml:space="preserve">PP 5368. Performance Management and Accountability </w:t>
      </w:r>
    </w:p>
    <w:p w:rsidR="00B21A19" w:rsidRPr="00E15351" w:rsidRDefault="00B21A19" w:rsidP="00B21A19">
      <w:pPr>
        <w:rPr>
          <w:rFonts w:cs="Times New Roman"/>
          <w:szCs w:val="24"/>
        </w:rPr>
      </w:pPr>
      <w:r w:rsidRPr="00E15351">
        <w:rPr>
          <w:rFonts w:cs="Times New Roman"/>
          <w:szCs w:val="24"/>
        </w:rPr>
        <w:t xml:space="preserve">Three credits. </w:t>
      </w:r>
    </w:p>
    <w:p w:rsidR="00B21A19" w:rsidRPr="00E15351" w:rsidRDefault="00B21A19" w:rsidP="00B21A19">
      <w:pPr>
        <w:rPr>
          <w:rFonts w:cs="Times New Roman"/>
          <w:szCs w:val="24"/>
        </w:rPr>
      </w:pPr>
      <w:r w:rsidRPr="00E15351">
        <w:rPr>
          <w:rFonts w:cs="Times New Roman"/>
          <w:szCs w:val="24"/>
        </w:rPr>
        <w:t>Logic and application of measurement to managing the performance of programs and enhancing public accountability. Topics include performance frameworks, including program logic models and results-based accountability, and performance data visualizations and dashboards.</w:t>
      </w:r>
    </w:p>
    <w:p w:rsidR="00352204" w:rsidRPr="00E15351" w:rsidRDefault="00352204" w:rsidP="00B21A19">
      <w:pPr>
        <w:rPr>
          <w:rFonts w:cs="Times New Roman"/>
          <w:szCs w:val="24"/>
        </w:rPr>
      </w:pPr>
    </w:p>
    <w:p w:rsidR="00352204" w:rsidRPr="00E15351" w:rsidRDefault="00352204" w:rsidP="00352204">
      <w:pPr>
        <w:rPr>
          <w:rFonts w:cs="Times New Roman"/>
          <w:szCs w:val="24"/>
        </w:rPr>
      </w:pPr>
      <w:r w:rsidRPr="00E15351">
        <w:rPr>
          <w:rFonts w:cs="Times New Roman"/>
          <w:b/>
          <w:szCs w:val="24"/>
        </w:rPr>
        <w:t>Course Revisions with Description Change</w:t>
      </w:r>
      <w:r w:rsidR="00E15351">
        <w:rPr>
          <w:rFonts w:cs="Times New Roman"/>
          <w:b/>
          <w:szCs w:val="24"/>
        </w:rPr>
        <w:t>s</w:t>
      </w:r>
    </w:p>
    <w:p w:rsidR="00352204" w:rsidRPr="00E15351" w:rsidRDefault="00352204"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2020-101</w:t>
      </w:r>
      <w:r w:rsidRPr="00E15351">
        <w:rPr>
          <w:rFonts w:cs="Times New Roman"/>
          <w:b/>
          <w:szCs w:val="24"/>
        </w:rPr>
        <w:tab/>
        <w:t>ARTH/HRTS 3575</w:t>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352204">
      <w:pPr>
        <w:rPr>
          <w:rFonts w:cs="Times New Roman"/>
          <w:szCs w:val="24"/>
        </w:rPr>
      </w:pPr>
    </w:p>
    <w:p w:rsidR="00A03ABE" w:rsidRPr="00E15351" w:rsidRDefault="00A03ABE" w:rsidP="00352204">
      <w:pPr>
        <w:rPr>
          <w:rFonts w:cs="Times New Roman"/>
          <w:i/>
          <w:szCs w:val="24"/>
        </w:rPr>
      </w:pPr>
      <w:r w:rsidRPr="00E15351">
        <w:rPr>
          <w:rFonts w:cs="Times New Roman"/>
          <w:i/>
          <w:szCs w:val="24"/>
        </w:rPr>
        <w:t>Justification:</w:t>
      </w:r>
    </w:p>
    <w:p w:rsidR="00A03ABE" w:rsidRPr="00E15351" w:rsidRDefault="00A03ABE" w:rsidP="00352204">
      <w:pPr>
        <w:rPr>
          <w:rFonts w:cs="Times New Roman"/>
          <w:i/>
          <w:szCs w:val="24"/>
        </w:rPr>
      </w:pPr>
    </w:p>
    <w:p w:rsidR="00A03ABE" w:rsidRPr="00E15351" w:rsidRDefault="00A03ABE" w:rsidP="00352204">
      <w:pPr>
        <w:rPr>
          <w:rFonts w:cs="Times New Roman"/>
          <w:szCs w:val="24"/>
        </w:rPr>
      </w:pPr>
      <w:r w:rsidRPr="00E15351">
        <w:rPr>
          <w:rFonts w:cs="Times New Roman"/>
          <w:szCs w:val="24"/>
        </w:rPr>
        <w:t xml:space="preserve">This redesigned course will: 1) broaden the Art History course offerings in the CA I category of the General Education curriculum by providing the first Content Area 1 3000-level Art History class that is open to all university students. 2) </w:t>
      </w:r>
      <w:proofErr w:type="gramStart"/>
      <w:r w:rsidRPr="00E15351">
        <w:rPr>
          <w:rFonts w:cs="Times New Roman"/>
          <w:szCs w:val="24"/>
        </w:rPr>
        <w:t>provide</w:t>
      </w:r>
      <w:proofErr w:type="gramEnd"/>
      <w:r w:rsidRPr="00E15351">
        <w:rPr>
          <w:rFonts w:cs="Times New Roman"/>
          <w:szCs w:val="24"/>
        </w:rPr>
        <w:t xml:space="preserve"> students with the analytical tools to interpret the visual and aesthetic components of digital image production and circulation. This will fill a </w:t>
      </w:r>
      <w:proofErr w:type="gramStart"/>
      <w:r w:rsidRPr="00E15351">
        <w:rPr>
          <w:rFonts w:cs="Times New Roman"/>
          <w:szCs w:val="24"/>
        </w:rPr>
        <w:t>much needed</w:t>
      </w:r>
      <w:proofErr w:type="gramEnd"/>
      <w:r w:rsidRPr="00E15351">
        <w:rPr>
          <w:rFonts w:cs="Times New Roman"/>
          <w:szCs w:val="24"/>
        </w:rPr>
        <w:t xml:space="preserve"> gap in the existing courses in human rights taught across various campus departments and programs by addressing the specificity of the images' visual elements and their effects. 3) </w:t>
      </w:r>
      <w:proofErr w:type="gramStart"/>
      <w:r w:rsidRPr="00E15351">
        <w:rPr>
          <w:rFonts w:cs="Times New Roman"/>
          <w:szCs w:val="24"/>
        </w:rPr>
        <w:t>add</w:t>
      </w:r>
      <w:proofErr w:type="gramEnd"/>
      <w:r w:rsidRPr="00E15351">
        <w:rPr>
          <w:rFonts w:cs="Times New Roman"/>
          <w:szCs w:val="24"/>
        </w:rPr>
        <w:t xml:space="preserve"> an important dimension to the Human Rights program's courses which at present do not address digital imagery in the manner proposed by this course. 4) </w:t>
      </w:r>
      <w:proofErr w:type="gramStart"/>
      <w:r w:rsidRPr="00E15351">
        <w:rPr>
          <w:rFonts w:cs="Times New Roman"/>
          <w:szCs w:val="24"/>
        </w:rPr>
        <w:t>diversifies</w:t>
      </w:r>
      <w:proofErr w:type="gramEnd"/>
      <w:r w:rsidRPr="00E15351">
        <w:rPr>
          <w:rFonts w:cs="Times New Roman"/>
          <w:szCs w:val="24"/>
        </w:rPr>
        <w:t xml:space="preserve"> the courses available to students in Digital Media and Design and the Department of Art and Art History, and provides students in DMD and the Design Program a historical and analytical framework for assessing visual images. 5) </w:t>
      </w:r>
      <w:proofErr w:type="gramStart"/>
      <w:r w:rsidRPr="00E15351">
        <w:rPr>
          <w:rFonts w:cs="Times New Roman"/>
          <w:szCs w:val="24"/>
        </w:rPr>
        <w:t>extend</w:t>
      </w:r>
      <w:proofErr w:type="gramEnd"/>
      <w:r w:rsidRPr="00E15351">
        <w:rPr>
          <w:rFonts w:cs="Times New Roman"/>
          <w:szCs w:val="24"/>
        </w:rPr>
        <w:t xml:space="preserve"> the campus-wide engagement with Human Rights.</w:t>
      </w:r>
    </w:p>
    <w:p w:rsidR="00A03ABE" w:rsidRPr="00E15351" w:rsidRDefault="00A03ABE" w:rsidP="00352204">
      <w:pPr>
        <w:rPr>
          <w:rFonts w:cs="Times New Roman"/>
          <w:szCs w:val="24"/>
        </w:rPr>
      </w:pPr>
    </w:p>
    <w:p w:rsidR="00352204" w:rsidRPr="00E15351" w:rsidRDefault="00352204" w:rsidP="00352204">
      <w:pPr>
        <w:rPr>
          <w:rFonts w:cs="Times New Roman"/>
          <w:szCs w:val="24"/>
        </w:rPr>
      </w:pPr>
      <w:r w:rsidRPr="00E15351">
        <w:rPr>
          <w:rFonts w:cs="Times New Roman"/>
          <w:i/>
          <w:szCs w:val="24"/>
        </w:rPr>
        <w:t>Current Copy:</w:t>
      </w:r>
    </w:p>
    <w:p w:rsidR="00352204" w:rsidRPr="00E15351" w:rsidRDefault="00352204" w:rsidP="00352204">
      <w:pPr>
        <w:rPr>
          <w:rFonts w:cs="Times New Roman"/>
          <w:szCs w:val="24"/>
        </w:rPr>
      </w:pPr>
    </w:p>
    <w:p w:rsidR="00387F76" w:rsidRDefault="00311163" w:rsidP="00352204">
      <w:pPr>
        <w:rPr>
          <w:rFonts w:cs="Times New Roman"/>
          <w:szCs w:val="24"/>
        </w:rPr>
      </w:pPr>
      <w:r w:rsidRPr="00E15351">
        <w:rPr>
          <w:rFonts w:cs="Times New Roman"/>
          <w:szCs w:val="24"/>
        </w:rPr>
        <w:t xml:space="preserve">ARTH 3575. Human Rights and Visual Culture </w:t>
      </w:r>
    </w:p>
    <w:p w:rsidR="00387F76" w:rsidRDefault="00311163" w:rsidP="00352204">
      <w:pPr>
        <w:rPr>
          <w:rFonts w:cs="Times New Roman"/>
          <w:szCs w:val="24"/>
        </w:rPr>
      </w:pPr>
      <w:r w:rsidRPr="00E15351">
        <w:rPr>
          <w:rFonts w:cs="Times New Roman"/>
          <w:szCs w:val="24"/>
        </w:rPr>
        <w:t xml:space="preserve">(Also offered as HRTS 3575.) </w:t>
      </w:r>
    </w:p>
    <w:p w:rsidR="00387F76" w:rsidRDefault="00311163" w:rsidP="00352204">
      <w:pPr>
        <w:rPr>
          <w:rFonts w:cs="Times New Roman"/>
          <w:szCs w:val="24"/>
        </w:rPr>
      </w:pPr>
      <w:r w:rsidRPr="00E15351">
        <w:rPr>
          <w:rFonts w:cs="Times New Roman"/>
          <w:szCs w:val="24"/>
        </w:rPr>
        <w:lastRenderedPageBreak/>
        <w:t xml:space="preserve">Three credits. Three hours of lecture. </w:t>
      </w:r>
    </w:p>
    <w:p w:rsidR="00387F76" w:rsidRDefault="00311163" w:rsidP="00352204">
      <w:pPr>
        <w:rPr>
          <w:rFonts w:cs="Times New Roman"/>
          <w:szCs w:val="24"/>
        </w:rPr>
      </w:pPr>
      <w:r w:rsidRPr="00E15351">
        <w:rPr>
          <w:rFonts w:cs="Times New Roman"/>
          <w:szCs w:val="24"/>
        </w:rPr>
        <w:t xml:space="preserve">Prerequisites: Open to sophomores or higher. </w:t>
      </w:r>
    </w:p>
    <w:p w:rsidR="00387F76" w:rsidRDefault="00387F76" w:rsidP="00352204">
      <w:pPr>
        <w:rPr>
          <w:rFonts w:cs="Times New Roman"/>
          <w:szCs w:val="24"/>
        </w:rPr>
      </w:pPr>
    </w:p>
    <w:p w:rsidR="00352204" w:rsidRPr="00E15351" w:rsidRDefault="00311163" w:rsidP="00352204">
      <w:pPr>
        <w:rPr>
          <w:rFonts w:cs="Times New Roman"/>
          <w:szCs w:val="24"/>
        </w:rPr>
      </w:pPr>
      <w:r w:rsidRPr="00E15351">
        <w:rPr>
          <w:rFonts w:cs="Times New Roman"/>
          <w:szCs w:val="24"/>
        </w:rPr>
        <w:t>The problematics of visual representation and media in defining, documenting and visualizing human rights and humanitarianism from the 19th century birth of photography to 21st century social media.</w:t>
      </w:r>
    </w:p>
    <w:p w:rsidR="00311163" w:rsidRPr="00E15351" w:rsidRDefault="00311163" w:rsidP="00352204">
      <w:pPr>
        <w:rPr>
          <w:rFonts w:cs="Times New Roman"/>
          <w:i/>
          <w:szCs w:val="24"/>
        </w:rPr>
      </w:pPr>
    </w:p>
    <w:p w:rsidR="00311163" w:rsidRPr="00E15351" w:rsidRDefault="00311163" w:rsidP="00352204">
      <w:pPr>
        <w:rPr>
          <w:rFonts w:cs="Times New Roman"/>
          <w:szCs w:val="24"/>
        </w:rPr>
      </w:pPr>
      <w:r w:rsidRPr="00E15351">
        <w:rPr>
          <w:rFonts w:cs="Times New Roman"/>
          <w:i/>
          <w:szCs w:val="24"/>
        </w:rPr>
        <w:t>Proposed Copy:</w:t>
      </w:r>
    </w:p>
    <w:p w:rsidR="00311163" w:rsidRPr="00E15351" w:rsidRDefault="00311163" w:rsidP="00352204">
      <w:pPr>
        <w:rPr>
          <w:rFonts w:cs="Times New Roman"/>
          <w:szCs w:val="24"/>
        </w:rPr>
      </w:pPr>
    </w:p>
    <w:p w:rsidR="00D43634" w:rsidRDefault="00A03ABE" w:rsidP="00352204">
      <w:pPr>
        <w:rPr>
          <w:rFonts w:cs="Times New Roman"/>
          <w:szCs w:val="24"/>
        </w:rPr>
      </w:pPr>
      <w:r w:rsidRPr="00E15351">
        <w:rPr>
          <w:rFonts w:cs="Times New Roman"/>
          <w:szCs w:val="24"/>
        </w:rPr>
        <w:t xml:space="preserve">ARTH 3575. Human Rights, Digital Media, Visual Culture </w:t>
      </w:r>
    </w:p>
    <w:p w:rsidR="00D43634" w:rsidRDefault="00A03ABE" w:rsidP="00352204">
      <w:pPr>
        <w:rPr>
          <w:rFonts w:cs="Times New Roman"/>
          <w:szCs w:val="24"/>
        </w:rPr>
      </w:pPr>
      <w:r w:rsidRPr="00E15351">
        <w:rPr>
          <w:rFonts w:cs="Times New Roman"/>
          <w:szCs w:val="24"/>
        </w:rPr>
        <w:t xml:space="preserve">(Also offered as HRTS 3575.) </w:t>
      </w:r>
    </w:p>
    <w:p w:rsidR="00D43634" w:rsidRDefault="00A03ABE" w:rsidP="00352204">
      <w:pPr>
        <w:rPr>
          <w:rFonts w:cs="Times New Roman"/>
          <w:szCs w:val="24"/>
        </w:rPr>
      </w:pPr>
      <w:r w:rsidRPr="00E15351">
        <w:rPr>
          <w:rFonts w:cs="Times New Roman"/>
          <w:szCs w:val="24"/>
        </w:rPr>
        <w:t xml:space="preserve">Three Credits. Three hours of lecture. </w:t>
      </w:r>
    </w:p>
    <w:p w:rsidR="00D43634" w:rsidRDefault="00A03ABE" w:rsidP="00352204">
      <w:pPr>
        <w:rPr>
          <w:rFonts w:cs="Times New Roman"/>
          <w:szCs w:val="24"/>
        </w:rPr>
      </w:pPr>
      <w:r w:rsidRPr="00E15351">
        <w:rPr>
          <w:rFonts w:cs="Times New Roman"/>
          <w:szCs w:val="24"/>
        </w:rPr>
        <w:t xml:space="preserve">Prerequisite: Open to juniors or higher. </w:t>
      </w:r>
    </w:p>
    <w:p w:rsidR="00D43634" w:rsidRDefault="00D43634" w:rsidP="00352204">
      <w:pPr>
        <w:rPr>
          <w:rFonts w:cs="Times New Roman"/>
          <w:szCs w:val="24"/>
        </w:rPr>
      </w:pPr>
    </w:p>
    <w:p w:rsidR="00311163" w:rsidRPr="00E15351" w:rsidRDefault="00A03ABE" w:rsidP="00352204">
      <w:pPr>
        <w:rPr>
          <w:rFonts w:cs="Times New Roman"/>
          <w:szCs w:val="24"/>
        </w:rPr>
      </w:pPr>
      <w:r w:rsidRPr="00E15351">
        <w:rPr>
          <w:rFonts w:cs="Times New Roman"/>
          <w:szCs w:val="24"/>
        </w:rPr>
        <w:t>The problematics of digital media and visual representation in conceptualizing, documenting, and visualizing human rights and humanitarian issues. CA 1.</w:t>
      </w:r>
    </w:p>
    <w:p w:rsidR="00352204" w:rsidRPr="00E15351" w:rsidRDefault="00352204"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2020-102</w:t>
      </w:r>
      <w:r w:rsidRPr="00E15351">
        <w:rPr>
          <w:rFonts w:cs="Times New Roman"/>
          <w:b/>
          <w:szCs w:val="24"/>
        </w:rPr>
        <w:tab/>
        <w:t>MCB 5299</w:t>
      </w:r>
      <w:r w:rsidRPr="00E15351">
        <w:rPr>
          <w:rFonts w:cs="Times New Roman"/>
          <w:b/>
          <w:szCs w:val="24"/>
        </w:rPr>
        <w:tab/>
      </w:r>
      <w:r w:rsidRPr="00E15351">
        <w:rPr>
          <w:rFonts w:cs="Times New Roman"/>
          <w:b/>
          <w:szCs w:val="24"/>
        </w:rPr>
        <w:tab/>
        <w:t>Revise Course</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i/>
          <w:szCs w:val="24"/>
        </w:rPr>
        <w:t>Justification:</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szCs w:val="24"/>
        </w:rPr>
        <w:t xml:space="preserve">The instructors have found it difficult to find a good way to determine a letter grade for this type of course and the </w:t>
      </w:r>
      <w:proofErr w:type="gramStart"/>
      <w:r w:rsidRPr="00E15351">
        <w:rPr>
          <w:rFonts w:cs="Times New Roman"/>
          <w:szCs w:val="24"/>
        </w:rPr>
        <w:t>grad</w:t>
      </w:r>
      <w:proofErr w:type="gramEnd"/>
      <w:r w:rsidRPr="00E15351">
        <w:rPr>
          <w:rFonts w:cs="Times New Roman"/>
          <w:szCs w:val="24"/>
        </w:rPr>
        <w:t xml:space="preserve"> program does not find it important. </w:t>
      </w:r>
      <w:proofErr w:type="gramStart"/>
      <w:r w:rsidRPr="00E15351">
        <w:rPr>
          <w:rFonts w:cs="Times New Roman"/>
          <w:szCs w:val="24"/>
        </w:rPr>
        <w:t>Also</w:t>
      </w:r>
      <w:proofErr w:type="gramEnd"/>
      <w:r w:rsidRPr="00E15351">
        <w:rPr>
          <w:rFonts w:cs="Times New Roman"/>
          <w:szCs w:val="24"/>
        </w:rPr>
        <w:t xml:space="preserve">, all of the other "journal club" courses in the MCB Department are S/U. Two small changes are also made: reducing max number of credits to </w:t>
      </w:r>
      <w:proofErr w:type="gramStart"/>
      <w:r w:rsidRPr="00E15351">
        <w:rPr>
          <w:rFonts w:cs="Times New Roman"/>
          <w:szCs w:val="24"/>
        </w:rPr>
        <w:t>6</w:t>
      </w:r>
      <w:proofErr w:type="gramEnd"/>
      <w:r w:rsidRPr="00E15351">
        <w:rPr>
          <w:rFonts w:cs="Times New Roman"/>
          <w:szCs w:val="24"/>
        </w:rPr>
        <w:t xml:space="preserve"> (as this is now always a one-credit course) and renumbering to reflect S/U grading.</w:t>
      </w:r>
    </w:p>
    <w:p w:rsidR="00A03ABE" w:rsidRPr="00E15351" w:rsidRDefault="00A03ABE" w:rsidP="00352204">
      <w:pPr>
        <w:rPr>
          <w:rFonts w:cs="Times New Roman"/>
          <w:szCs w:val="24"/>
        </w:rPr>
      </w:pPr>
    </w:p>
    <w:p w:rsidR="00A03ABE" w:rsidRPr="00E15351" w:rsidRDefault="00A03ABE" w:rsidP="00352204">
      <w:pPr>
        <w:rPr>
          <w:rFonts w:cs="Times New Roman"/>
          <w:szCs w:val="24"/>
        </w:rPr>
      </w:pPr>
      <w:r w:rsidRPr="00E15351">
        <w:rPr>
          <w:rFonts w:cs="Times New Roman"/>
          <w:i/>
          <w:szCs w:val="24"/>
        </w:rPr>
        <w:t>Current Copy:</w:t>
      </w:r>
    </w:p>
    <w:p w:rsidR="00A03ABE" w:rsidRPr="00E15351" w:rsidRDefault="00A03ABE" w:rsidP="00352204">
      <w:pPr>
        <w:rPr>
          <w:rFonts w:cs="Times New Roman"/>
          <w:szCs w:val="24"/>
        </w:rPr>
      </w:pPr>
    </w:p>
    <w:p w:rsidR="00D43634" w:rsidRDefault="00B01807" w:rsidP="00352204">
      <w:pPr>
        <w:rPr>
          <w:rFonts w:cs="Times New Roman"/>
          <w:szCs w:val="24"/>
        </w:rPr>
      </w:pPr>
      <w:r w:rsidRPr="00E15351">
        <w:rPr>
          <w:rFonts w:cs="Times New Roman"/>
          <w:szCs w:val="24"/>
        </w:rPr>
        <w:t xml:space="preserve">MCB 5299. Current Topics in Cell Biology </w:t>
      </w:r>
    </w:p>
    <w:p w:rsidR="00D43634" w:rsidRDefault="00B01807" w:rsidP="00352204">
      <w:pPr>
        <w:rPr>
          <w:rFonts w:cs="Times New Roman"/>
          <w:szCs w:val="24"/>
        </w:rPr>
      </w:pPr>
      <w:r w:rsidRPr="00E15351">
        <w:rPr>
          <w:rFonts w:cs="Times New Roman"/>
          <w:szCs w:val="24"/>
        </w:rPr>
        <w:t xml:space="preserve">1.00 - 2.00 credits | May be repeated for </w:t>
      </w:r>
      <w:proofErr w:type="gramStart"/>
      <w:r w:rsidRPr="00E15351">
        <w:rPr>
          <w:rFonts w:cs="Times New Roman"/>
          <w:szCs w:val="24"/>
        </w:rPr>
        <w:t>a total of 8</w:t>
      </w:r>
      <w:proofErr w:type="gramEnd"/>
      <w:r w:rsidRPr="00E15351">
        <w:rPr>
          <w:rFonts w:cs="Times New Roman"/>
          <w:szCs w:val="24"/>
        </w:rPr>
        <w:t xml:space="preserve"> credits. </w:t>
      </w:r>
    </w:p>
    <w:p w:rsidR="00D43634" w:rsidRDefault="00B01807" w:rsidP="00352204">
      <w:pPr>
        <w:rPr>
          <w:rFonts w:cs="Times New Roman"/>
          <w:szCs w:val="24"/>
        </w:rPr>
      </w:pPr>
      <w:r w:rsidRPr="00E15351">
        <w:rPr>
          <w:rFonts w:cs="Times New Roman"/>
          <w:szCs w:val="24"/>
        </w:rPr>
        <w:t xml:space="preserve">Prerequisites: None. </w:t>
      </w:r>
    </w:p>
    <w:p w:rsidR="00D43634" w:rsidRDefault="00B01807" w:rsidP="00352204">
      <w:pPr>
        <w:rPr>
          <w:rFonts w:cs="Times New Roman"/>
          <w:szCs w:val="24"/>
        </w:rPr>
      </w:pPr>
      <w:r w:rsidRPr="00E15351">
        <w:rPr>
          <w:rFonts w:cs="Times New Roman"/>
          <w:szCs w:val="24"/>
        </w:rPr>
        <w:t xml:space="preserve">Grading Basis: Graded </w:t>
      </w:r>
    </w:p>
    <w:p w:rsidR="00D43634" w:rsidRDefault="00D43634" w:rsidP="00352204">
      <w:pPr>
        <w:rPr>
          <w:rFonts w:cs="Times New Roman"/>
          <w:szCs w:val="24"/>
        </w:rPr>
      </w:pPr>
    </w:p>
    <w:p w:rsidR="00A03ABE" w:rsidRPr="00E15351" w:rsidRDefault="00B01807" w:rsidP="00352204">
      <w:pPr>
        <w:rPr>
          <w:rFonts w:cs="Times New Roman"/>
          <w:szCs w:val="24"/>
        </w:rPr>
      </w:pPr>
      <w:r w:rsidRPr="00E15351">
        <w:rPr>
          <w:rFonts w:cs="Times New Roman"/>
          <w:szCs w:val="24"/>
        </w:rPr>
        <w:t>Discussion of papers from recent literature. Topics include cytoskeletal function, cell motility, gene expression, and signal transduction, with special focus on their relationship to development, the immune system, and cancer.</w:t>
      </w:r>
    </w:p>
    <w:p w:rsidR="00B01807" w:rsidRPr="00E15351" w:rsidRDefault="00B01807" w:rsidP="00352204">
      <w:pPr>
        <w:rPr>
          <w:rFonts w:cs="Times New Roman"/>
          <w:szCs w:val="24"/>
        </w:rPr>
      </w:pPr>
    </w:p>
    <w:p w:rsidR="00B01807" w:rsidRPr="00E15351" w:rsidRDefault="00B01807" w:rsidP="00352204">
      <w:pPr>
        <w:rPr>
          <w:rFonts w:cs="Times New Roman"/>
          <w:szCs w:val="24"/>
        </w:rPr>
      </w:pPr>
      <w:r w:rsidRPr="00E15351">
        <w:rPr>
          <w:rFonts w:cs="Times New Roman"/>
          <w:i/>
          <w:szCs w:val="24"/>
        </w:rPr>
        <w:t>Proposed Copy:</w:t>
      </w:r>
    </w:p>
    <w:p w:rsidR="00B01807" w:rsidRPr="00E15351" w:rsidRDefault="00B01807" w:rsidP="00352204">
      <w:pPr>
        <w:rPr>
          <w:rFonts w:cs="Times New Roman"/>
          <w:szCs w:val="24"/>
        </w:rPr>
      </w:pPr>
    </w:p>
    <w:p w:rsidR="00D43634" w:rsidRDefault="001B7E3F" w:rsidP="00352204">
      <w:pPr>
        <w:rPr>
          <w:rFonts w:cs="Times New Roman"/>
          <w:szCs w:val="24"/>
        </w:rPr>
      </w:pPr>
      <w:r w:rsidRPr="00E15351">
        <w:rPr>
          <w:rFonts w:cs="Times New Roman"/>
          <w:szCs w:val="24"/>
        </w:rPr>
        <w:t xml:space="preserve">MCB 5284. Current Topics in Cell Biology </w:t>
      </w:r>
    </w:p>
    <w:p w:rsidR="00D43634" w:rsidRDefault="001B7E3F" w:rsidP="00352204">
      <w:pPr>
        <w:rPr>
          <w:rFonts w:cs="Times New Roman"/>
          <w:szCs w:val="24"/>
        </w:rPr>
      </w:pPr>
      <w:r w:rsidRPr="00E15351">
        <w:rPr>
          <w:rFonts w:cs="Times New Roman"/>
          <w:szCs w:val="24"/>
        </w:rPr>
        <w:t xml:space="preserve">1.00 credit | May be repeated for </w:t>
      </w:r>
      <w:proofErr w:type="gramStart"/>
      <w:r w:rsidRPr="00E15351">
        <w:rPr>
          <w:rFonts w:cs="Times New Roman"/>
          <w:szCs w:val="24"/>
        </w:rPr>
        <w:t>a total of 6</w:t>
      </w:r>
      <w:proofErr w:type="gramEnd"/>
      <w:r w:rsidRPr="00E15351">
        <w:rPr>
          <w:rFonts w:cs="Times New Roman"/>
          <w:szCs w:val="24"/>
        </w:rPr>
        <w:t xml:space="preserve"> credits. </w:t>
      </w:r>
    </w:p>
    <w:p w:rsidR="00D43634" w:rsidRDefault="001B7E3F" w:rsidP="00352204">
      <w:pPr>
        <w:rPr>
          <w:rFonts w:cs="Times New Roman"/>
          <w:szCs w:val="24"/>
        </w:rPr>
      </w:pPr>
      <w:r w:rsidRPr="00E15351">
        <w:rPr>
          <w:rFonts w:cs="Times New Roman"/>
          <w:szCs w:val="24"/>
        </w:rPr>
        <w:t xml:space="preserve">Prerequisites: None. </w:t>
      </w:r>
    </w:p>
    <w:p w:rsidR="00D43634" w:rsidRDefault="001B7E3F" w:rsidP="00352204">
      <w:pPr>
        <w:rPr>
          <w:rFonts w:cs="Times New Roman"/>
          <w:szCs w:val="24"/>
        </w:rPr>
      </w:pPr>
      <w:r w:rsidRPr="00E15351">
        <w:rPr>
          <w:rFonts w:cs="Times New Roman"/>
          <w:szCs w:val="24"/>
        </w:rPr>
        <w:t xml:space="preserve">Grading Basis: S/U </w:t>
      </w:r>
    </w:p>
    <w:p w:rsidR="00D43634" w:rsidRDefault="00D43634" w:rsidP="00352204">
      <w:pPr>
        <w:rPr>
          <w:rFonts w:cs="Times New Roman"/>
          <w:szCs w:val="24"/>
        </w:rPr>
      </w:pPr>
    </w:p>
    <w:p w:rsidR="00B01807" w:rsidRPr="00E15351" w:rsidRDefault="001B7E3F" w:rsidP="00352204">
      <w:pPr>
        <w:rPr>
          <w:rFonts w:cs="Times New Roman"/>
          <w:szCs w:val="24"/>
        </w:rPr>
      </w:pPr>
      <w:r w:rsidRPr="00E15351">
        <w:rPr>
          <w:rFonts w:cs="Times New Roman"/>
          <w:szCs w:val="24"/>
        </w:rPr>
        <w:lastRenderedPageBreak/>
        <w:t>Discussion of papers from recent literature. Topics include cytoskeletal function, cell motility, gene expression, and signal transduction, with special focus on their relationship to development, the immune system, and cancer.</w:t>
      </w:r>
    </w:p>
    <w:p w:rsidR="00A03ABE" w:rsidRPr="00E15351" w:rsidRDefault="00A03ABE"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2020-95</w:t>
      </w:r>
      <w:r w:rsidRPr="00E15351">
        <w:rPr>
          <w:rFonts w:cs="Times New Roman"/>
          <w:b/>
          <w:szCs w:val="24"/>
        </w:rPr>
        <w:tab/>
        <w:t>PNB 2250</w:t>
      </w:r>
      <w:r w:rsidRPr="00E15351">
        <w:rPr>
          <w:rFonts w:cs="Times New Roman"/>
          <w:b/>
          <w:szCs w:val="24"/>
        </w:rPr>
        <w:tab/>
      </w:r>
      <w:r w:rsidRPr="00E15351">
        <w:rPr>
          <w:rFonts w:cs="Times New Roman"/>
          <w:b/>
          <w:szCs w:val="24"/>
        </w:rPr>
        <w:tab/>
        <w:t xml:space="preserve">Add Course </w:t>
      </w:r>
      <w:r w:rsidRPr="00E15351">
        <w:rPr>
          <w:rFonts w:cs="Times New Roman"/>
          <w:b/>
          <w:color w:val="FF0000"/>
          <w:szCs w:val="24"/>
        </w:rPr>
        <w:t>(S)</w:t>
      </w:r>
    </w:p>
    <w:p w:rsidR="00352204" w:rsidRPr="00E15351" w:rsidRDefault="00352204" w:rsidP="00352204">
      <w:pPr>
        <w:rPr>
          <w:rFonts w:cs="Times New Roman"/>
          <w:szCs w:val="24"/>
        </w:rPr>
      </w:pPr>
    </w:p>
    <w:p w:rsidR="001B7E3F" w:rsidRPr="00E15351" w:rsidRDefault="001B7E3F" w:rsidP="00352204">
      <w:pPr>
        <w:rPr>
          <w:rFonts w:cs="Times New Roman"/>
          <w:szCs w:val="24"/>
        </w:rPr>
      </w:pPr>
      <w:r w:rsidRPr="00E15351">
        <w:rPr>
          <w:rFonts w:cs="Times New Roman"/>
          <w:i/>
          <w:szCs w:val="24"/>
        </w:rPr>
        <w:t>Justification:</w:t>
      </w:r>
    </w:p>
    <w:p w:rsidR="001B7E3F" w:rsidRPr="00E15351" w:rsidRDefault="001B7E3F" w:rsidP="00352204">
      <w:pPr>
        <w:rPr>
          <w:rFonts w:cs="Times New Roman"/>
          <w:szCs w:val="24"/>
        </w:rPr>
      </w:pPr>
    </w:p>
    <w:p w:rsidR="001B7E3F" w:rsidRPr="00E15351" w:rsidRDefault="00541BDA" w:rsidP="00352204">
      <w:pPr>
        <w:rPr>
          <w:rFonts w:cs="Times New Roman"/>
          <w:szCs w:val="24"/>
        </w:rPr>
      </w:pPr>
      <w:r w:rsidRPr="00E15351">
        <w:rPr>
          <w:rFonts w:cs="Times New Roman"/>
          <w:szCs w:val="24"/>
        </w:rPr>
        <w:t>The revised PNB major will no longer require BIOL1108. PNB2250 is currently the only course offered in PNB that has BIOL1108 as a prerequisite. When the major plan of study revision goes into effect, keeping 1108 as a prerequisite would prevent many PNB majors from enrolling in PNB2250.</w:t>
      </w:r>
    </w:p>
    <w:p w:rsidR="00541BDA" w:rsidRPr="00E15351" w:rsidRDefault="00541BDA" w:rsidP="00352204">
      <w:pPr>
        <w:rPr>
          <w:rFonts w:cs="Times New Roman"/>
          <w:szCs w:val="24"/>
        </w:rPr>
      </w:pPr>
    </w:p>
    <w:p w:rsidR="00541BDA" w:rsidRPr="00E15351" w:rsidRDefault="00541BDA" w:rsidP="00352204">
      <w:pPr>
        <w:rPr>
          <w:rFonts w:cs="Times New Roman"/>
          <w:szCs w:val="24"/>
        </w:rPr>
      </w:pPr>
      <w:r w:rsidRPr="00E15351">
        <w:rPr>
          <w:rFonts w:cs="Times New Roman"/>
          <w:i/>
          <w:szCs w:val="24"/>
        </w:rPr>
        <w:t>Current Copy:</w:t>
      </w:r>
    </w:p>
    <w:p w:rsidR="00541BDA" w:rsidRPr="00E15351" w:rsidRDefault="00541BDA" w:rsidP="00352204">
      <w:pPr>
        <w:rPr>
          <w:rFonts w:cs="Times New Roman"/>
          <w:szCs w:val="24"/>
        </w:rPr>
      </w:pPr>
    </w:p>
    <w:p w:rsidR="00D43634" w:rsidRDefault="00A11F47" w:rsidP="00352204">
      <w:pPr>
        <w:rPr>
          <w:rFonts w:cs="Times New Roman"/>
          <w:szCs w:val="24"/>
        </w:rPr>
      </w:pPr>
      <w:r w:rsidRPr="00E15351">
        <w:rPr>
          <w:rFonts w:cs="Times New Roman"/>
          <w:szCs w:val="24"/>
        </w:rPr>
        <w:t xml:space="preserve">PNB2250. Animal Physiology. </w:t>
      </w:r>
    </w:p>
    <w:p w:rsidR="00D43634" w:rsidRDefault="00A11F47" w:rsidP="00352204">
      <w:pPr>
        <w:rPr>
          <w:rFonts w:cs="Times New Roman"/>
          <w:szCs w:val="24"/>
        </w:rPr>
      </w:pPr>
      <w:r w:rsidRPr="00E15351">
        <w:rPr>
          <w:rFonts w:cs="Times New Roman"/>
          <w:szCs w:val="24"/>
        </w:rPr>
        <w:t xml:space="preserve">3.00 Credits. </w:t>
      </w:r>
    </w:p>
    <w:p w:rsidR="00D43634" w:rsidRDefault="00A11F47" w:rsidP="00352204">
      <w:pPr>
        <w:rPr>
          <w:rFonts w:cs="Times New Roman"/>
          <w:szCs w:val="24"/>
        </w:rPr>
      </w:pPr>
      <w:r w:rsidRPr="00E15351">
        <w:rPr>
          <w:rFonts w:cs="Times New Roman"/>
          <w:szCs w:val="24"/>
        </w:rPr>
        <w:t xml:space="preserve">Prerequisites: BIOL 1107 and either BIOL 1108 or 1110. </w:t>
      </w:r>
    </w:p>
    <w:p w:rsidR="00D43634" w:rsidRDefault="00A11F47" w:rsidP="00352204">
      <w:pPr>
        <w:rPr>
          <w:rFonts w:cs="Times New Roman"/>
          <w:szCs w:val="24"/>
        </w:rPr>
      </w:pPr>
      <w:r w:rsidRPr="00E15351">
        <w:rPr>
          <w:rFonts w:cs="Times New Roman"/>
          <w:szCs w:val="24"/>
        </w:rPr>
        <w:t xml:space="preserve">Grading Basis: Graded. </w:t>
      </w:r>
    </w:p>
    <w:p w:rsidR="00D43634" w:rsidRDefault="00D43634" w:rsidP="00352204">
      <w:pPr>
        <w:rPr>
          <w:rFonts w:cs="Times New Roman"/>
          <w:szCs w:val="24"/>
        </w:rPr>
      </w:pPr>
    </w:p>
    <w:p w:rsidR="00541BDA" w:rsidRPr="00E15351" w:rsidRDefault="00A11F47" w:rsidP="00352204">
      <w:pPr>
        <w:rPr>
          <w:rFonts w:cs="Times New Roman"/>
          <w:szCs w:val="24"/>
        </w:rPr>
      </w:pPr>
      <w:r w:rsidRPr="00E15351">
        <w:rPr>
          <w:rFonts w:cs="Times New Roman"/>
          <w:szCs w:val="24"/>
        </w:rPr>
        <w:t>Physiological Mechanisms and regulation in vertebrate animals.</w:t>
      </w:r>
    </w:p>
    <w:p w:rsidR="00A11F47" w:rsidRPr="00E15351" w:rsidRDefault="00A11F47" w:rsidP="00352204">
      <w:pPr>
        <w:rPr>
          <w:rFonts w:cs="Times New Roman"/>
          <w:szCs w:val="24"/>
        </w:rPr>
      </w:pPr>
    </w:p>
    <w:p w:rsidR="00A11F47" w:rsidRPr="00E15351" w:rsidRDefault="00A11F47" w:rsidP="00352204">
      <w:pPr>
        <w:rPr>
          <w:rFonts w:cs="Times New Roman"/>
          <w:szCs w:val="24"/>
        </w:rPr>
      </w:pPr>
      <w:r w:rsidRPr="00E15351">
        <w:rPr>
          <w:rFonts w:cs="Times New Roman"/>
          <w:i/>
          <w:szCs w:val="24"/>
        </w:rPr>
        <w:t>Proposed Copy:</w:t>
      </w:r>
    </w:p>
    <w:p w:rsidR="00A11F47" w:rsidRPr="00E15351" w:rsidRDefault="00A11F47" w:rsidP="00352204">
      <w:pPr>
        <w:rPr>
          <w:rFonts w:cs="Times New Roman"/>
          <w:szCs w:val="24"/>
        </w:rPr>
      </w:pPr>
    </w:p>
    <w:p w:rsidR="00376F0F" w:rsidRDefault="00CB396C" w:rsidP="00352204">
      <w:pPr>
        <w:rPr>
          <w:rFonts w:cs="Times New Roman"/>
          <w:szCs w:val="24"/>
        </w:rPr>
      </w:pPr>
      <w:r w:rsidRPr="00E15351">
        <w:rPr>
          <w:rFonts w:cs="Times New Roman"/>
          <w:szCs w:val="24"/>
        </w:rPr>
        <w:t xml:space="preserve">PNB2250. Comparative Animal Physiology. </w:t>
      </w:r>
    </w:p>
    <w:p w:rsidR="00376F0F" w:rsidRDefault="00CB396C" w:rsidP="00352204">
      <w:pPr>
        <w:rPr>
          <w:rFonts w:cs="Times New Roman"/>
          <w:szCs w:val="24"/>
        </w:rPr>
      </w:pPr>
      <w:r w:rsidRPr="00E15351">
        <w:rPr>
          <w:rFonts w:cs="Times New Roman"/>
          <w:szCs w:val="24"/>
        </w:rPr>
        <w:t xml:space="preserve">3.00 Credits. </w:t>
      </w:r>
    </w:p>
    <w:p w:rsidR="00376F0F" w:rsidRDefault="00CB396C" w:rsidP="00352204">
      <w:pPr>
        <w:rPr>
          <w:rFonts w:cs="Times New Roman"/>
          <w:szCs w:val="24"/>
        </w:rPr>
      </w:pPr>
      <w:r w:rsidRPr="00E15351">
        <w:rPr>
          <w:rFonts w:cs="Times New Roman"/>
          <w:szCs w:val="24"/>
        </w:rPr>
        <w:t xml:space="preserve">Prerequisites: BIOL 1107. </w:t>
      </w:r>
    </w:p>
    <w:p w:rsidR="00376F0F" w:rsidRDefault="00CB396C" w:rsidP="00352204">
      <w:pPr>
        <w:rPr>
          <w:rFonts w:cs="Times New Roman"/>
          <w:szCs w:val="24"/>
        </w:rPr>
      </w:pPr>
      <w:r w:rsidRPr="00E15351">
        <w:rPr>
          <w:rFonts w:cs="Times New Roman"/>
          <w:szCs w:val="24"/>
        </w:rPr>
        <w:t xml:space="preserve">Recommended preparation: BIOL1108. </w:t>
      </w:r>
    </w:p>
    <w:p w:rsidR="00376F0F" w:rsidRDefault="00CB396C"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A11F47" w:rsidRPr="00E15351" w:rsidRDefault="00CB396C" w:rsidP="00352204">
      <w:pPr>
        <w:rPr>
          <w:rFonts w:cs="Times New Roman"/>
          <w:szCs w:val="24"/>
        </w:rPr>
      </w:pPr>
      <w:r w:rsidRPr="00E15351">
        <w:rPr>
          <w:rFonts w:cs="Times New Roman"/>
          <w:szCs w:val="24"/>
        </w:rPr>
        <w:t>An introduction to comparative animal physiology, emphasizing the evolutionary impacts of diverse physical, chemical, and environmental factors on vertebrates and invertebrates.</w:t>
      </w:r>
    </w:p>
    <w:p w:rsidR="001B7E3F" w:rsidRPr="00E15351" w:rsidRDefault="001B7E3F" w:rsidP="00352204">
      <w:pPr>
        <w:rPr>
          <w:rFonts w:cs="Times New Roman"/>
          <w:szCs w:val="24"/>
        </w:rPr>
      </w:pPr>
    </w:p>
    <w:p w:rsidR="001B7E3F" w:rsidRPr="00E15351" w:rsidRDefault="001B7E3F"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highlight w:val="yellow"/>
        </w:rPr>
        <w:t>Routine Business (Take a look, please, especially if in your area)</w:t>
      </w:r>
    </w:p>
    <w:p w:rsidR="00352204" w:rsidRPr="00E15351" w:rsidRDefault="00352204" w:rsidP="00352204">
      <w:pPr>
        <w:rPr>
          <w:rFonts w:cs="Times New Roman"/>
          <w:szCs w:val="24"/>
        </w:rPr>
      </w:pPr>
    </w:p>
    <w:p w:rsidR="00352204" w:rsidRPr="00E15351" w:rsidRDefault="00352204" w:rsidP="00352204">
      <w:pPr>
        <w:rPr>
          <w:rFonts w:cs="Times New Roman"/>
          <w:szCs w:val="24"/>
        </w:rPr>
      </w:pPr>
      <w:r w:rsidRPr="00E15351">
        <w:rPr>
          <w:rFonts w:cs="Times New Roman"/>
          <w:b/>
          <w:szCs w:val="24"/>
        </w:rPr>
        <w:t>Revise Major/Minor/MA</w:t>
      </w:r>
    </w:p>
    <w:p w:rsidR="008E3D1B" w:rsidRPr="00E15351" w:rsidRDefault="008E3D1B"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2020-103</w:t>
      </w:r>
      <w:r w:rsidRPr="00E15351">
        <w:rPr>
          <w:rFonts w:cs="Times New Roman"/>
          <w:b/>
          <w:szCs w:val="24"/>
        </w:rPr>
        <w:tab/>
        <w:t>GEOG</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8E3D1B" w:rsidRPr="00E15351" w:rsidRDefault="008E3D1B" w:rsidP="00352204">
      <w:pPr>
        <w:rPr>
          <w:rFonts w:cs="Times New Roman"/>
          <w:szCs w:val="24"/>
        </w:rPr>
      </w:pPr>
    </w:p>
    <w:p w:rsidR="008E3D1B" w:rsidRPr="00E15351" w:rsidRDefault="008E3D1B" w:rsidP="00352204">
      <w:pPr>
        <w:rPr>
          <w:rFonts w:cs="Times New Roman"/>
          <w:szCs w:val="24"/>
        </w:rPr>
      </w:pPr>
      <w:r w:rsidRPr="00E15351">
        <w:rPr>
          <w:rFonts w:cs="Times New Roman"/>
          <w:i/>
          <w:szCs w:val="24"/>
        </w:rPr>
        <w:t>Current Copy:</w:t>
      </w:r>
    </w:p>
    <w:p w:rsidR="008E3D1B" w:rsidRPr="00E15351" w:rsidRDefault="008E3D1B" w:rsidP="00352204">
      <w:pPr>
        <w:rPr>
          <w:rFonts w:cs="Times New Roman"/>
          <w:szCs w:val="24"/>
        </w:rPr>
      </w:pPr>
    </w:p>
    <w:p w:rsidR="00056F31" w:rsidRPr="00E15351" w:rsidRDefault="00056F31" w:rsidP="00056F31">
      <w:pPr>
        <w:widowControl w:val="0"/>
        <w:autoSpaceDE w:val="0"/>
        <w:autoSpaceDN w:val="0"/>
        <w:adjustRightInd w:val="0"/>
        <w:rPr>
          <w:rFonts w:cs="Times New Roman"/>
          <w:szCs w:val="24"/>
        </w:rPr>
      </w:pPr>
      <w:r w:rsidRPr="00E15351">
        <w:rPr>
          <w:rFonts w:cs="Times New Roman"/>
          <w:szCs w:val="24"/>
        </w:rPr>
        <w:t>Bachelor of Sciences</w:t>
      </w:r>
    </w:p>
    <w:p w:rsidR="00056F31" w:rsidRPr="00E15351" w:rsidRDefault="00056F31" w:rsidP="00056F31">
      <w:pPr>
        <w:widowControl w:val="0"/>
        <w:autoSpaceDE w:val="0"/>
        <w:autoSpaceDN w:val="0"/>
        <w:adjustRightInd w:val="0"/>
        <w:rPr>
          <w:rFonts w:cs="Times New Roman"/>
          <w:szCs w:val="24"/>
        </w:rPr>
      </w:pPr>
      <w:r w:rsidRPr="00E15351">
        <w:rPr>
          <w:rFonts w:cs="Times New Roman"/>
          <w:szCs w:val="24"/>
        </w:rPr>
        <w:t>The B.S. degree requires 31 credits in 2000-level or above geography courses and 12 credits of closely related course work in other departments. B.S. majors must complete a basic core of three courses: </w:t>
      </w:r>
      <w:hyperlink r:id="rId5" w:anchor="2100" w:history="1">
        <w:r w:rsidRPr="00E15351">
          <w:rPr>
            <w:rStyle w:val="Hyperlink"/>
            <w:rFonts w:cs="Times New Roman"/>
            <w:szCs w:val="24"/>
          </w:rPr>
          <w:t>GEOG 2100</w:t>
        </w:r>
      </w:hyperlink>
      <w:r w:rsidRPr="00E15351">
        <w:rPr>
          <w:rFonts w:cs="Times New Roman"/>
          <w:szCs w:val="24"/>
        </w:rPr>
        <w:t> or </w:t>
      </w:r>
      <w:hyperlink r:id="rId6" w:anchor="2200" w:history="1">
        <w:r w:rsidRPr="00E15351">
          <w:rPr>
            <w:rStyle w:val="Hyperlink"/>
            <w:rFonts w:cs="Times New Roman"/>
            <w:szCs w:val="24"/>
          </w:rPr>
          <w:t>2200</w:t>
        </w:r>
      </w:hyperlink>
      <w:r w:rsidRPr="00E15351">
        <w:rPr>
          <w:rFonts w:cs="Times New Roman"/>
          <w:szCs w:val="24"/>
        </w:rPr>
        <w:t>, </w:t>
      </w:r>
      <w:hyperlink r:id="rId7" w:anchor="2300" w:history="1">
        <w:r w:rsidRPr="00E15351">
          <w:rPr>
            <w:rStyle w:val="Hyperlink"/>
            <w:rFonts w:cs="Times New Roman"/>
            <w:szCs w:val="24"/>
          </w:rPr>
          <w:t>2300</w:t>
        </w:r>
      </w:hyperlink>
      <w:r w:rsidRPr="00E15351">
        <w:rPr>
          <w:rFonts w:cs="Times New Roman"/>
          <w:szCs w:val="24"/>
        </w:rPr>
        <w:t>, and </w:t>
      </w:r>
      <w:hyperlink r:id="rId8" w:anchor="2500" w:history="1">
        <w:r w:rsidRPr="00E15351">
          <w:rPr>
            <w:rStyle w:val="Hyperlink"/>
            <w:rFonts w:cs="Times New Roman"/>
            <w:szCs w:val="24"/>
          </w:rPr>
          <w:t>2500</w:t>
        </w:r>
      </w:hyperlink>
      <w:r w:rsidRPr="00E15351">
        <w:rPr>
          <w:rFonts w:cs="Times New Roman"/>
          <w:szCs w:val="24"/>
        </w:rPr>
        <w:t xml:space="preserve">. B.S. majors must take 21 additional credits </w:t>
      </w:r>
      <w:r w:rsidRPr="00E15351">
        <w:rPr>
          <w:rFonts w:cs="Times New Roman"/>
          <w:szCs w:val="24"/>
        </w:rPr>
        <w:lastRenderedPageBreak/>
        <w:t>in Geography, including at least four courses from either “methods” courses (choice of </w:t>
      </w:r>
      <w:hyperlink r:id="rId9" w:anchor="2505" w:history="1">
        <w:r w:rsidRPr="00E15351">
          <w:rPr>
            <w:rStyle w:val="Hyperlink"/>
            <w:rFonts w:cs="Times New Roman"/>
            <w:szCs w:val="24"/>
          </w:rPr>
          <w:t>GEOG 2505</w:t>
        </w:r>
      </w:hyperlink>
      <w:r w:rsidRPr="00E15351">
        <w:rPr>
          <w:rFonts w:cs="Times New Roman"/>
          <w:szCs w:val="24"/>
        </w:rPr>
        <w:t>, </w:t>
      </w:r>
      <w:hyperlink r:id="rId10" w:anchor="2410" w:history="1">
        <w:r w:rsidRPr="00E15351">
          <w:rPr>
            <w:rStyle w:val="Hyperlink"/>
            <w:rFonts w:cs="Times New Roman"/>
            <w:szCs w:val="24"/>
          </w:rPr>
          <w:t>2410</w:t>
        </w:r>
      </w:hyperlink>
      <w:r w:rsidRPr="00E15351">
        <w:rPr>
          <w:rFonts w:cs="Times New Roman"/>
          <w:szCs w:val="24"/>
        </w:rPr>
        <w:t>, </w:t>
      </w:r>
      <w:hyperlink r:id="rId11" w:anchor="2510" w:history="1">
        <w:r w:rsidRPr="00E15351">
          <w:rPr>
            <w:rStyle w:val="Hyperlink"/>
            <w:rFonts w:cs="Times New Roman"/>
            <w:szCs w:val="24"/>
          </w:rPr>
          <w:t>2510</w:t>
        </w:r>
      </w:hyperlink>
      <w:r w:rsidRPr="00E15351">
        <w:rPr>
          <w:rFonts w:cs="Times New Roman"/>
          <w:szCs w:val="24"/>
        </w:rPr>
        <w:t>, </w:t>
      </w:r>
      <w:hyperlink r:id="rId12" w:anchor="3420" w:history="1">
        <w:r w:rsidRPr="00E15351">
          <w:rPr>
            <w:rStyle w:val="Hyperlink"/>
            <w:rFonts w:cs="Times New Roman"/>
            <w:szCs w:val="24"/>
          </w:rPr>
          <w:t>3420</w:t>
        </w:r>
      </w:hyperlink>
      <w:r w:rsidRPr="00E15351">
        <w:rPr>
          <w:rFonts w:cs="Times New Roman"/>
          <w:szCs w:val="24"/>
        </w:rPr>
        <w:t>, </w:t>
      </w:r>
      <w:hyperlink r:id="rId13" w:anchor="3500Q" w:history="1">
        <w:r w:rsidRPr="00E15351">
          <w:rPr>
            <w:rStyle w:val="Hyperlink"/>
            <w:rFonts w:cs="Times New Roman"/>
            <w:szCs w:val="24"/>
          </w:rPr>
          <w:t>3500Q</w:t>
        </w:r>
      </w:hyperlink>
      <w:r w:rsidRPr="00E15351">
        <w:rPr>
          <w:rFonts w:cs="Times New Roman"/>
          <w:szCs w:val="24"/>
        </w:rPr>
        <w:t>, </w:t>
      </w:r>
      <w:hyperlink r:id="rId14" w:anchor="3505" w:history="1">
        <w:r w:rsidRPr="00E15351">
          <w:rPr>
            <w:rStyle w:val="Hyperlink"/>
            <w:rFonts w:cs="Times New Roman"/>
            <w:szCs w:val="24"/>
          </w:rPr>
          <w:t>3505</w:t>
        </w:r>
      </w:hyperlink>
      <w:r w:rsidRPr="00E15351">
        <w:rPr>
          <w:rFonts w:cs="Times New Roman"/>
          <w:szCs w:val="24"/>
        </w:rPr>
        <w:t>, </w:t>
      </w:r>
      <w:hyperlink r:id="rId15" w:anchor="3510" w:history="1">
        <w:r w:rsidRPr="00E15351">
          <w:rPr>
            <w:rStyle w:val="Hyperlink"/>
            <w:rFonts w:cs="Times New Roman"/>
            <w:szCs w:val="24"/>
          </w:rPr>
          <w:t>3510</w:t>
        </w:r>
      </w:hyperlink>
      <w:r w:rsidRPr="00E15351">
        <w:rPr>
          <w:rFonts w:cs="Times New Roman"/>
          <w:szCs w:val="24"/>
        </w:rPr>
        <w:t>, </w:t>
      </w:r>
      <w:hyperlink r:id="rId16" w:anchor="4230" w:history="1">
        <w:r w:rsidRPr="00E15351">
          <w:rPr>
            <w:rStyle w:val="Hyperlink"/>
            <w:rFonts w:cs="Times New Roman"/>
            <w:szCs w:val="24"/>
          </w:rPr>
          <w:t>4230</w:t>
        </w:r>
      </w:hyperlink>
      <w:r w:rsidRPr="00E15351">
        <w:rPr>
          <w:rFonts w:cs="Times New Roman"/>
          <w:szCs w:val="24"/>
        </w:rPr>
        <w:t>, </w:t>
      </w:r>
      <w:hyperlink r:id="rId17" w:anchor="4515" w:history="1">
        <w:r w:rsidRPr="00E15351">
          <w:rPr>
            <w:rStyle w:val="Hyperlink"/>
            <w:rFonts w:cs="Times New Roman"/>
            <w:szCs w:val="24"/>
          </w:rPr>
          <w:t>4515</w:t>
        </w:r>
      </w:hyperlink>
      <w:r w:rsidRPr="00E15351">
        <w:rPr>
          <w:rFonts w:cs="Times New Roman"/>
          <w:szCs w:val="24"/>
        </w:rPr>
        <w:t>, or </w:t>
      </w:r>
      <w:hyperlink r:id="rId18" w:anchor="4520" w:history="1">
        <w:r w:rsidRPr="00E15351">
          <w:rPr>
            <w:rStyle w:val="Hyperlink"/>
            <w:rFonts w:cs="Times New Roman"/>
            <w:szCs w:val="24"/>
          </w:rPr>
          <w:t>4520</w:t>
        </w:r>
      </w:hyperlink>
      <w:r w:rsidRPr="00E15351">
        <w:rPr>
          <w:rFonts w:cs="Times New Roman"/>
          <w:szCs w:val="24"/>
        </w:rPr>
        <w:t>), or “physical” courses (choice of </w:t>
      </w:r>
      <w:hyperlink r:id="rId19" w:anchor="2310" w:history="1">
        <w:r w:rsidRPr="00E15351">
          <w:rPr>
            <w:rStyle w:val="Hyperlink"/>
            <w:rFonts w:cs="Times New Roman"/>
            <w:szCs w:val="24"/>
          </w:rPr>
          <w:t>GEOG 2310</w:t>
        </w:r>
      </w:hyperlink>
      <w:r w:rsidRPr="00E15351">
        <w:rPr>
          <w:rFonts w:cs="Times New Roman"/>
          <w:szCs w:val="24"/>
        </w:rPr>
        <w:t>, </w:t>
      </w:r>
      <w:hyperlink r:id="rId20" w:anchor="3310" w:history="1">
        <w:r w:rsidRPr="00E15351">
          <w:rPr>
            <w:rStyle w:val="Hyperlink"/>
            <w:rFonts w:cs="Times New Roman"/>
            <w:szCs w:val="24"/>
          </w:rPr>
          <w:t>3310</w:t>
        </w:r>
      </w:hyperlink>
      <w:r w:rsidRPr="00E15351">
        <w:rPr>
          <w:rFonts w:cs="Times New Roman"/>
          <w:szCs w:val="24"/>
        </w:rPr>
        <w:t>, </w:t>
      </w:r>
      <w:hyperlink r:id="rId21" w:anchor="3400" w:history="1">
        <w:r w:rsidRPr="00E15351">
          <w:rPr>
            <w:rStyle w:val="Hyperlink"/>
            <w:rFonts w:cs="Times New Roman"/>
            <w:szCs w:val="24"/>
          </w:rPr>
          <w:t>3400</w:t>
        </w:r>
      </w:hyperlink>
      <w:r w:rsidRPr="00E15351">
        <w:rPr>
          <w:rFonts w:cs="Times New Roman"/>
          <w:szCs w:val="24"/>
        </w:rPr>
        <w:t>, </w:t>
      </w:r>
      <w:hyperlink r:id="rId22" w:anchor="3410" w:history="1">
        <w:r w:rsidRPr="00E15351">
          <w:rPr>
            <w:rStyle w:val="Hyperlink"/>
            <w:rFonts w:cs="Times New Roman"/>
            <w:szCs w:val="24"/>
          </w:rPr>
          <w:t>3410</w:t>
        </w:r>
      </w:hyperlink>
      <w:r w:rsidRPr="00E15351">
        <w:rPr>
          <w:rFonts w:cs="Times New Roman"/>
          <w:szCs w:val="24"/>
        </w:rPr>
        <w:t>, </w:t>
      </w:r>
      <w:hyperlink r:id="rId23" w:anchor="3420" w:history="1">
        <w:r w:rsidRPr="00E15351">
          <w:rPr>
            <w:rStyle w:val="Hyperlink"/>
            <w:rFonts w:cs="Times New Roman"/>
            <w:szCs w:val="24"/>
          </w:rPr>
          <w:t>3420</w:t>
        </w:r>
      </w:hyperlink>
      <w:r w:rsidRPr="00E15351">
        <w:rPr>
          <w:rFonts w:cs="Times New Roman"/>
          <w:szCs w:val="24"/>
        </w:rPr>
        <w:t>, </w:t>
      </w:r>
      <w:hyperlink r:id="rId24" w:anchor="3505" w:history="1">
        <w:r w:rsidRPr="00E15351">
          <w:rPr>
            <w:rStyle w:val="Hyperlink"/>
            <w:rFonts w:cs="Times New Roman"/>
            <w:szCs w:val="24"/>
          </w:rPr>
          <w:t>3505</w:t>
        </w:r>
      </w:hyperlink>
      <w:r w:rsidRPr="00E15351">
        <w:rPr>
          <w:rFonts w:cs="Times New Roman"/>
          <w:szCs w:val="24"/>
        </w:rPr>
        <w:t>, </w:t>
      </w:r>
      <w:hyperlink r:id="rId25" w:anchor="4230" w:history="1">
        <w:r w:rsidRPr="00E15351">
          <w:rPr>
            <w:rStyle w:val="Hyperlink"/>
            <w:rFonts w:cs="Times New Roman"/>
            <w:szCs w:val="24"/>
          </w:rPr>
          <w:t>4230</w:t>
        </w:r>
      </w:hyperlink>
      <w:r w:rsidRPr="00E15351">
        <w:rPr>
          <w:rFonts w:cs="Times New Roman"/>
          <w:szCs w:val="24"/>
        </w:rPr>
        <w:t>, or </w:t>
      </w:r>
      <w:hyperlink r:id="rId26" w:anchor="4300" w:history="1">
        <w:r w:rsidRPr="00E15351">
          <w:rPr>
            <w:rStyle w:val="Hyperlink"/>
            <w:rFonts w:cs="Times New Roman"/>
            <w:szCs w:val="24"/>
          </w:rPr>
          <w:t>4300</w:t>
        </w:r>
      </w:hyperlink>
      <w:r w:rsidRPr="00E15351">
        <w:rPr>
          <w:rFonts w:cs="Times New Roman"/>
          <w:szCs w:val="24"/>
        </w:rPr>
        <w:t>), in addition to one “W” course, in consultation with their departmental advisor.</w:t>
      </w:r>
    </w:p>
    <w:p w:rsidR="008E3D1B" w:rsidRPr="00E15351" w:rsidRDefault="008E3D1B" w:rsidP="00352204">
      <w:pPr>
        <w:rPr>
          <w:rFonts w:cs="Times New Roman"/>
          <w:szCs w:val="24"/>
        </w:rPr>
      </w:pPr>
    </w:p>
    <w:p w:rsidR="00056F31" w:rsidRPr="00E15351" w:rsidRDefault="00056F31" w:rsidP="00352204">
      <w:pPr>
        <w:rPr>
          <w:rFonts w:cs="Times New Roman"/>
          <w:szCs w:val="24"/>
        </w:rPr>
      </w:pPr>
      <w:r w:rsidRPr="00E15351">
        <w:rPr>
          <w:rFonts w:cs="Times New Roman"/>
          <w:i/>
          <w:szCs w:val="24"/>
        </w:rPr>
        <w:t>Proposed Copy:</w:t>
      </w:r>
    </w:p>
    <w:p w:rsidR="00056F31" w:rsidRPr="00E15351" w:rsidRDefault="00056F31" w:rsidP="00352204">
      <w:pPr>
        <w:rPr>
          <w:rFonts w:cs="Times New Roman"/>
          <w:szCs w:val="24"/>
        </w:rPr>
      </w:pPr>
    </w:p>
    <w:p w:rsidR="000A04CA" w:rsidRPr="00E15351" w:rsidRDefault="000A04CA" w:rsidP="000A04CA">
      <w:pPr>
        <w:widowControl w:val="0"/>
        <w:autoSpaceDE w:val="0"/>
        <w:autoSpaceDN w:val="0"/>
        <w:adjustRightInd w:val="0"/>
        <w:rPr>
          <w:rFonts w:cs="Times New Roman"/>
          <w:szCs w:val="24"/>
        </w:rPr>
      </w:pPr>
      <w:r w:rsidRPr="00E15351">
        <w:rPr>
          <w:rFonts w:cs="Times New Roman"/>
          <w:szCs w:val="24"/>
        </w:rPr>
        <w:t>Bachelor of Sciences</w:t>
      </w:r>
    </w:p>
    <w:p w:rsidR="000A04CA" w:rsidRPr="00E15351" w:rsidRDefault="000A04CA" w:rsidP="000A04CA">
      <w:pPr>
        <w:widowControl w:val="0"/>
        <w:autoSpaceDE w:val="0"/>
        <w:autoSpaceDN w:val="0"/>
        <w:adjustRightInd w:val="0"/>
        <w:rPr>
          <w:rFonts w:cs="Times New Roman"/>
          <w:color w:val="FF0000"/>
          <w:szCs w:val="24"/>
        </w:rPr>
      </w:pPr>
      <w:r w:rsidRPr="00E15351">
        <w:rPr>
          <w:rFonts w:cs="Times New Roman"/>
          <w:szCs w:val="24"/>
        </w:rPr>
        <w:t>The B.S. degree requires 31 credits in 2000-level or above geography courses and 12 credits of closely related course work in other departments. B.S. majors must complete a basic core of three courses: </w:t>
      </w:r>
      <w:hyperlink r:id="rId27" w:anchor="2100" w:history="1">
        <w:r w:rsidRPr="00E15351">
          <w:rPr>
            <w:rStyle w:val="Hyperlink"/>
            <w:rFonts w:cs="Times New Roman"/>
            <w:szCs w:val="24"/>
          </w:rPr>
          <w:t>GEOG 2100</w:t>
        </w:r>
      </w:hyperlink>
      <w:r w:rsidRPr="00E15351">
        <w:rPr>
          <w:rFonts w:cs="Times New Roman"/>
          <w:szCs w:val="24"/>
        </w:rPr>
        <w:t> or </w:t>
      </w:r>
      <w:hyperlink r:id="rId28" w:anchor="2200" w:history="1">
        <w:r w:rsidRPr="00E15351">
          <w:rPr>
            <w:rStyle w:val="Hyperlink"/>
            <w:rFonts w:cs="Times New Roman"/>
            <w:szCs w:val="24"/>
          </w:rPr>
          <w:t>2200</w:t>
        </w:r>
      </w:hyperlink>
      <w:r w:rsidRPr="00E15351">
        <w:rPr>
          <w:rFonts w:cs="Times New Roman"/>
          <w:szCs w:val="24"/>
        </w:rPr>
        <w:t>, </w:t>
      </w:r>
      <w:hyperlink r:id="rId29" w:anchor="2300" w:history="1">
        <w:r w:rsidRPr="00E15351">
          <w:rPr>
            <w:rStyle w:val="Hyperlink"/>
            <w:rFonts w:cs="Times New Roman"/>
            <w:szCs w:val="24"/>
          </w:rPr>
          <w:t>2300</w:t>
        </w:r>
      </w:hyperlink>
      <w:r w:rsidRPr="00E15351">
        <w:rPr>
          <w:rFonts w:cs="Times New Roman"/>
          <w:szCs w:val="24"/>
        </w:rPr>
        <w:t>, and </w:t>
      </w:r>
      <w:hyperlink r:id="rId30" w:anchor="2500" w:history="1">
        <w:r w:rsidRPr="00E15351">
          <w:rPr>
            <w:rStyle w:val="Hyperlink"/>
            <w:rFonts w:cs="Times New Roman"/>
            <w:szCs w:val="24"/>
          </w:rPr>
          <w:t>2500</w:t>
        </w:r>
      </w:hyperlink>
      <w:r w:rsidRPr="00E15351">
        <w:rPr>
          <w:rFonts w:cs="Times New Roman"/>
          <w:szCs w:val="24"/>
        </w:rPr>
        <w:t>. B.S. majors must take 21 additional credits in Geography, including at least four courses from either “methods” courses (choice of </w:t>
      </w:r>
      <w:hyperlink r:id="rId31" w:anchor="2505" w:history="1">
        <w:r w:rsidRPr="00E15351">
          <w:rPr>
            <w:rStyle w:val="Hyperlink"/>
            <w:rFonts w:cs="Times New Roman"/>
            <w:szCs w:val="24"/>
          </w:rPr>
          <w:t>GEOG 2505</w:t>
        </w:r>
      </w:hyperlink>
      <w:r w:rsidRPr="00E15351">
        <w:rPr>
          <w:rFonts w:cs="Times New Roman"/>
          <w:szCs w:val="24"/>
        </w:rPr>
        <w:t>, </w:t>
      </w:r>
      <w:hyperlink r:id="rId32" w:anchor="2410" w:history="1">
        <w:r w:rsidRPr="00E15351">
          <w:rPr>
            <w:rStyle w:val="Hyperlink"/>
            <w:rFonts w:cs="Times New Roman"/>
            <w:szCs w:val="24"/>
          </w:rPr>
          <w:t>2410</w:t>
        </w:r>
      </w:hyperlink>
      <w:r w:rsidRPr="00E15351">
        <w:rPr>
          <w:rFonts w:cs="Times New Roman"/>
          <w:szCs w:val="24"/>
        </w:rPr>
        <w:t>, </w:t>
      </w:r>
      <w:hyperlink r:id="rId33" w:anchor="2510" w:history="1">
        <w:r w:rsidRPr="00E15351">
          <w:rPr>
            <w:rStyle w:val="Hyperlink"/>
            <w:rFonts w:cs="Times New Roman"/>
            <w:szCs w:val="24"/>
          </w:rPr>
          <w:t>2510</w:t>
        </w:r>
      </w:hyperlink>
      <w:r w:rsidRPr="00E15351">
        <w:rPr>
          <w:rFonts w:cs="Times New Roman"/>
          <w:szCs w:val="24"/>
        </w:rPr>
        <w:t>, </w:t>
      </w:r>
      <w:hyperlink r:id="rId34" w:anchor="3420" w:history="1">
        <w:r w:rsidRPr="00E15351">
          <w:rPr>
            <w:rStyle w:val="Hyperlink"/>
            <w:rFonts w:cs="Times New Roman"/>
            <w:szCs w:val="24"/>
          </w:rPr>
          <w:t>3420</w:t>
        </w:r>
      </w:hyperlink>
      <w:r w:rsidRPr="00E15351">
        <w:rPr>
          <w:rFonts w:cs="Times New Roman"/>
          <w:szCs w:val="24"/>
        </w:rPr>
        <w:t>, </w:t>
      </w:r>
      <w:hyperlink r:id="rId35" w:anchor="3500Q" w:history="1">
        <w:r w:rsidRPr="00E15351">
          <w:rPr>
            <w:rStyle w:val="Hyperlink"/>
            <w:rFonts w:cs="Times New Roman"/>
            <w:szCs w:val="24"/>
          </w:rPr>
          <w:t>3500Q</w:t>
        </w:r>
      </w:hyperlink>
      <w:r w:rsidRPr="00E15351">
        <w:rPr>
          <w:rFonts w:cs="Times New Roman"/>
          <w:szCs w:val="24"/>
        </w:rPr>
        <w:t>, </w:t>
      </w:r>
      <w:hyperlink r:id="rId36" w:anchor="3505" w:history="1">
        <w:r w:rsidRPr="00E15351">
          <w:rPr>
            <w:rStyle w:val="Hyperlink"/>
            <w:rFonts w:cs="Times New Roman"/>
            <w:szCs w:val="24"/>
          </w:rPr>
          <w:t>3505</w:t>
        </w:r>
      </w:hyperlink>
      <w:r w:rsidRPr="00E15351">
        <w:rPr>
          <w:rFonts w:cs="Times New Roman"/>
          <w:szCs w:val="24"/>
        </w:rPr>
        <w:t>, </w:t>
      </w:r>
      <w:hyperlink r:id="rId37" w:anchor="3510" w:history="1">
        <w:r w:rsidRPr="00E15351">
          <w:rPr>
            <w:rStyle w:val="Hyperlink"/>
            <w:rFonts w:cs="Times New Roman"/>
            <w:szCs w:val="24"/>
          </w:rPr>
          <w:t>3510</w:t>
        </w:r>
      </w:hyperlink>
      <w:r w:rsidRPr="00E15351">
        <w:rPr>
          <w:rFonts w:cs="Times New Roman"/>
          <w:szCs w:val="24"/>
        </w:rPr>
        <w:t>, </w:t>
      </w:r>
      <w:hyperlink r:id="rId38" w:anchor="4230" w:history="1">
        <w:r w:rsidRPr="00E15351">
          <w:rPr>
            <w:rStyle w:val="Hyperlink"/>
            <w:rFonts w:cs="Times New Roman"/>
            <w:szCs w:val="24"/>
          </w:rPr>
          <w:t>4230</w:t>
        </w:r>
      </w:hyperlink>
      <w:r w:rsidRPr="00E15351">
        <w:rPr>
          <w:rFonts w:cs="Times New Roman"/>
          <w:szCs w:val="24"/>
        </w:rPr>
        <w:t>, </w:t>
      </w:r>
      <w:hyperlink r:id="rId39" w:anchor="4515" w:history="1">
        <w:r w:rsidRPr="00E15351">
          <w:rPr>
            <w:rStyle w:val="Hyperlink"/>
            <w:rFonts w:cs="Times New Roman"/>
            <w:szCs w:val="24"/>
          </w:rPr>
          <w:t>4515</w:t>
        </w:r>
      </w:hyperlink>
      <w:r w:rsidRPr="00E15351">
        <w:rPr>
          <w:rFonts w:cs="Times New Roman"/>
          <w:szCs w:val="24"/>
        </w:rPr>
        <w:t>, or </w:t>
      </w:r>
      <w:hyperlink r:id="rId40" w:anchor="4520" w:history="1">
        <w:r w:rsidRPr="00E15351">
          <w:rPr>
            <w:rStyle w:val="Hyperlink"/>
            <w:rFonts w:cs="Times New Roman"/>
            <w:szCs w:val="24"/>
          </w:rPr>
          <w:t>4520</w:t>
        </w:r>
      </w:hyperlink>
      <w:r w:rsidRPr="00E15351">
        <w:rPr>
          <w:rFonts w:cs="Times New Roman"/>
          <w:szCs w:val="24"/>
        </w:rPr>
        <w:t>), or “physical” courses (choice of </w:t>
      </w:r>
      <w:hyperlink r:id="rId41" w:anchor="2310" w:history="1">
        <w:r w:rsidRPr="00E15351">
          <w:rPr>
            <w:rStyle w:val="Hyperlink"/>
            <w:rFonts w:cs="Times New Roman"/>
            <w:szCs w:val="24"/>
          </w:rPr>
          <w:t>GEOG 2310</w:t>
        </w:r>
      </w:hyperlink>
      <w:r w:rsidRPr="00E15351">
        <w:rPr>
          <w:rFonts w:cs="Times New Roman"/>
          <w:szCs w:val="24"/>
        </w:rPr>
        <w:t>, </w:t>
      </w:r>
      <w:hyperlink r:id="rId42" w:anchor="3310" w:history="1">
        <w:r w:rsidRPr="00E15351">
          <w:rPr>
            <w:rStyle w:val="Hyperlink"/>
            <w:rFonts w:cs="Times New Roman"/>
            <w:szCs w:val="24"/>
          </w:rPr>
          <w:t>3310</w:t>
        </w:r>
      </w:hyperlink>
      <w:r w:rsidRPr="00E15351">
        <w:rPr>
          <w:rFonts w:cs="Times New Roman"/>
          <w:szCs w:val="24"/>
        </w:rPr>
        <w:t>, </w:t>
      </w:r>
      <w:hyperlink r:id="rId43" w:anchor="3400" w:history="1">
        <w:r w:rsidRPr="00E15351">
          <w:rPr>
            <w:rStyle w:val="Hyperlink"/>
            <w:rFonts w:cs="Times New Roman"/>
            <w:szCs w:val="24"/>
          </w:rPr>
          <w:t>3400</w:t>
        </w:r>
      </w:hyperlink>
      <w:r w:rsidRPr="00E15351">
        <w:rPr>
          <w:rFonts w:cs="Times New Roman"/>
          <w:szCs w:val="24"/>
        </w:rPr>
        <w:t>, </w:t>
      </w:r>
      <w:hyperlink r:id="rId44" w:anchor="3410" w:history="1">
        <w:r w:rsidRPr="00E15351">
          <w:rPr>
            <w:rStyle w:val="Hyperlink"/>
            <w:rFonts w:cs="Times New Roman"/>
            <w:szCs w:val="24"/>
          </w:rPr>
          <w:t>3410</w:t>
        </w:r>
      </w:hyperlink>
      <w:r w:rsidRPr="00E15351">
        <w:rPr>
          <w:rFonts w:cs="Times New Roman"/>
          <w:szCs w:val="24"/>
        </w:rPr>
        <w:t>, </w:t>
      </w:r>
      <w:hyperlink r:id="rId45" w:anchor="3420" w:history="1">
        <w:r w:rsidRPr="00E15351">
          <w:rPr>
            <w:rStyle w:val="Hyperlink"/>
            <w:rFonts w:cs="Times New Roman"/>
            <w:szCs w:val="24"/>
          </w:rPr>
          <w:t>3420</w:t>
        </w:r>
      </w:hyperlink>
      <w:r w:rsidRPr="00E15351">
        <w:rPr>
          <w:rFonts w:cs="Times New Roman"/>
          <w:szCs w:val="24"/>
        </w:rPr>
        <w:t>, </w:t>
      </w:r>
      <w:hyperlink r:id="rId46" w:anchor="3505" w:history="1">
        <w:r w:rsidRPr="00E15351">
          <w:rPr>
            <w:rStyle w:val="Hyperlink"/>
            <w:rFonts w:cs="Times New Roman"/>
            <w:szCs w:val="24"/>
          </w:rPr>
          <w:t>3505</w:t>
        </w:r>
      </w:hyperlink>
      <w:r w:rsidRPr="00E15351">
        <w:rPr>
          <w:rFonts w:cs="Times New Roman"/>
          <w:szCs w:val="24"/>
        </w:rPr>
        <w:t>, </w:t>
      </w:r>
      <w:hyperlink r:id="rId47" w:anchor="4230" w:history="1">
        <w:r w:rsidRPr="00E15351">
          <w:rPr>
            <w:rStyle w:val="Hyperlink"/>
            <w:rFonts w:cs="Times New Roman"/>
            <w:szCs w:val="24"/>
          </w:rPr>
          <w:t>4230</w:t>
        </w:r>
      </w:hyperlink>
      <w:r w:rsidRPr="00E15351">
        <w:rPr>
          <w:rFonts w:cs="Times New Roman"/>
          <w:szCs w:val="24"/>
        </w:rPr>
        <w:t>, or </w:t>
      </w:r>
      <w:hyperlink r:id="rId48" w:anchor="4300" w:history="1">
        <w:r w:rsidRPr="00E15351">
          <w:rPr>
            <w:rStyle w:val="Hyperlink"/>
            <w:rFonts w:cs="Times New Roman"/>
            <w:szCs w:val="24"/>
          </w:rPr>
          <w:t>4300</w:t>
        </w:r>
      </w:hyperlink>
      <w:r w:rsidRPr="00E15351">
        <w:rPr>
          <w:rFonts w:cs="Times New Roman"/>
          <w:szCs w:val="24"/>
        </w:rPr>
        <w:t xml:space="preserve">), in addition to one “W” course, in consultation with their departmental advisor. </w:t>
      </w:r>
      <w:r w:rsidRPr="00E15351">
        <w:rPr>
          <w:rFonts w:cs="Times New Roman"/>
          <w:iCs/>
          <w:color w:val="FF0000"/>
          <w:szCs w:val="24"/>
        </w:rPr>
        <w:t xml:space="preserve">Based on content, GEOG 4093, GEOG 4095, GEOG 4098 </w:t>
      </w:r>
      <w:proofErr w:type="gramStart"/>
      <w:r w:rsidRPr="00E15351">
        <w:rPr>
          <w:rFonts w:cs="Times New Roman"/>
          <w:iCs/>
          <w:color w:val="FF0000"/>
          <w:szCs w:val="24"/>
        </w:rPr>
        <w:t>may be used</w:t>
      </w:r>
      <w:proofErr w:type="gramEnd"/>
      <w:r w:rsidRPr="00E15351">
        <w:rPr>
          <w:rFonts w:cs="Times New Roman"/>
          <w:iCs/>
          <w:color w:val="FF0000"/>
          <w:szCs w:val="24"/>
        </w:rPr>
        <w:t xml:space="preserve"> towards the methods or physical requirements in the major with advisor consent</w:t>
      </w:r>
      <w:r w:rsidRPr="00E15351">
        <w:rPr>
          <w:rFonts w:cs="Times New Roman"/>
          <w:i/>
          <w:iCs/>
          <w:szCs w:val="24"/>
        </w:rPr>
        <w:t>.</w:t>
      </w:r>
    </w:p>
    <w:p w:rsidR="00056F31" w:rsidRPr="00E15351" w:rsidRDefault="00056F31" w:rsidP="00352204">
      <w:pPr>
        <w:rPr>
          <w:rFonts w:cs="Times New Roman"/>
          <w:i/>
          <w:szCs w:val="24"/>
        </w:rPr>
      </w:pPr>
    </w:p>
    <w:p w:rsidR="00352204" w:rsidRPr="00E15351" w:rsidRDefault="00352204" w:rsidP="00352204">
      <w:pPr>
        <w:rPr>
          <w:rFonts w:cs="Times New Roman"/>
          <w:b/>
          <w:szCs w:val="24"/>
        </w:rPr>
      </w:pPr>
      <w:r w:rsidRPr="00E15351">
        <w:rPr>
          <w:rFonts w:cs="Times New Roman"/>
          <w:b/>
          <w:szCs w:val="24"/>
        </w:rPr>
        <w:t>2020-104</w:t>
      </w:r>
      <w:r w:rsidRPr="00E15351">
        <w:rPr>
          <w:rFonts w:cs="Times New Roman"/>
          <w:b/>
          <w:szCs w:val="24"/>
        </w:rPr>
        <w:tab/>
        <w:t>Interpreting</w:t>
      </w:r>
      <w:r w:rsidRPr="00E15351">
        <w:rPr>
          <w:rFonts w:cs="Times New Roman"/>
          <w:b/>
          <w:szCs w:val="24"/>
        </w:rPr>
        <w:tab/>
      </w:r>
      <w:r w:rsidRPr="00E15351">
        <w:rPr>
          <w:rFonts w:cs="Times New Roman"/>
          <w:b/>
          <w:szCs w:val="24"/>
        </w:rPr>
        <w:tab/>
        <w:t>Revise Minor</w:t>
      </w:r>
    </w:p>
    <w:p w:rsidR="000A04CA" w:rsidRPr="00E15351" w:rsidRDefault="000A04CA" w:rsidP="00352204">
      <w:pPr>
        <w:rPr>
          <w:rFonts w:cs="Times New Roman"/>
          <w:szCs w:val="24"/>
        </w:rPr>
      </w:pPr>
    </w:p>
    <w:p w:rsidR="000A04CA" w:rsidRPr="00E15351" w:rsidRDefault="000A04CA" w:rsidP="00352204">
      <w:pPr>
        <w:rPr>
          <w:rFonts w:cs="Times New Roman"/>
          <w:szCs w:val="24"/>
        </w:rPr>
      </w:pPr>
      <w:r w:rsidRPr="00E15351">
        <w:rPr>
          <w:rFonts w:cs="Times New Roman"/>
          <w:i/>
          <w:szCs w:val="24"/>
        </w:rPr>
        <w:t>Current Copy:</w:t>
      </w:r>
    </w:p>
    <w:p w:rsidR="000A04CA" w:rsidRPr="00E15351" w:rsidRDefault="000A04CA" w:rsidP="00352204">
      <w:pPr>
        <w:rPr>
          <w:rFonts w:cs="Times New Roman"/>
          <w:szCs w:val="24"/>
        </w:rPr>
      </w:pPr>
    </w:p>
    <w:p w:rsidR="00CC7F70" w:rsidRPr="00E15351" w:rsidRDefault="00CC7F70" w:rsidP="00CC7F70">
      <w:pPr>
        <w:pStyle w:val="NormalWeb"/>
        <w:shd w:val="clear" w:color="auto" w:fill="FFFFFF"/>
        <w:spacing w:before="0" w:beforeAutospacing="0" w:after="150" w:afterAutospacing="0"/>
        <w:rPr>
          <w:color w:val="333333"/>
        </w:rPr>
      </w:pPr>
      <w:r w:rsidRPr="00E15351">
        <w:rPr>
          <w:color w:val="333333"/>
        </w:rPr>
        <w:t>All students enrolled in this minor are required to complete the following four courses (12 credits): </w:t>
      </w:r>
      <w:hyperlink r:id="rId49" w:anchor="2500" w:history="1">
        <w:r w:rsidRPr="00E15351">
          <w:rPr>
            <w:rStyle w:val="Hyperlink"/>
            <w:color w:val="0F4786"/>
          </w:rPr>
          <w:t>ASLN 2500</w:t>
        </w:r>
      </w:hyperlink>
      <w:r w:rsidRPr="00E15351">
        <w:rPr>
          <w:color w:val="333333"/>
        </w:rPr>
        <w:t>, </w:t>
      </w:r>
      <w:hyperlink r:id="rId50" w:anchor="2600" w:history="1">
        <w:r w:rsidRPr="00E15351">
          <w:rPr>
            <w:rStyle w:val="Hyperlink"/>
            <w:color w:val="0F4786"/>
          </w:rPr>
          <w:t>2600</w:t>
        </w:r>
      </w:hyperlink>
      <w:r w:rsidRPr="00E15351">
        <w:rPr>
          <w:color w:val="333333"/>
        </w:rPr>
        <w:t>, </w:t>
      </w:r>
      <w:hyperlink r:id="rId51" w:anchor="2700" w:history="1">
        <w:r w:rsidRPr="00E15351">
          <w:rPr>
            <w:rStyle w:val="Hyperlink"/>
            <w:color w:val="0F4786"/>
          </w:rPr>
          <w:t>2700</w:t>
        </w:r>
      </w:hyperlink>
      <w:r w:rsidRPr="00E15351">
        <w:rPr>
          <w:color w:val="333333"/>
        </w:rPr>
        <w:t>, </w:t>
      </w:r>
      <w:hyperlink r:id="rId52" w:anchor="2800" w:history="1">
        <w:r w:rsidRPr="00E15351">
          <w:rPr>
            <w:rStyle w:val="Hyperlink"/>
            <w:color w:val="0F4786"/>
          </w:rPr>
          <w:t>2800</w:t>
        </w:r>
      </w:hyperlink>
      <w:r w:rsidRPr="00E15351">
        <w:rPr>
          <w:color w:val="333333"/>
        </w:rPr>
        <w:t>.</w:t>
      </w:r>
    </w:p>
    <w:p w:rsidR="00CC7F70" w:rsidRPr="00E15351" w:rsidRDefault="00CC7F70" w:rsidP="00CC7F70">
      <w:pPr>
        <w:pStyle w:val="NormalWeb"/>
        <w:shd w:val="clear" w:color="auto" w:fill="FFFFFF"/>
        <w:spacing w:before="0" w:beforeAutospacing="0" w:after="150" w:afterAutospacing="0"/>
        <w:rPr>
          <w:color w:val="333333"/>
        </w:rPr>
      </w:pPr>
      <w:r w:rsidRPr="00E15351">
        <w:rPr>
          <w:color w:val="333333"/>
        </w:rPr>
        <w:t>Beyond these, students must complete one additional course from the following list (3 credits): </w:t>
      </w:r>
      <w:hyperlink r:id="rId53" w:anchor="3305" w:history="1">
        <w:r w:rsidRPr="00E15351">
          <w:rPr>
            <w:rStyle w:val="Hyperlink"/>
            <w:color w:val="0F4786"/>
          </w:rPr>
          <w:t>ASLN 3305</w:t>
        </w:r>
      </w:hyperlink>
      <w:r w:rsidRPr="00E15351">
        <w:rPr>
          <w:color w:val="333333"/>
        </w:rPr>
        <w:t>, </w:t>
      </w:r>
      <w:hyperlink r:id="rId54" w:anchor="3295" w:history="1">
        <w:r w:rsidRPr="00E15351">
          <w:rPr>
            <w:rStyle w:val="Hyperlink"/>
            <w:color w:val="0F4786"/>
          </w:rPr>
          <w:t>3295</w:t>
        </w:r>
      </w:hyperlink>
      <w:r w:rsidRPr="00E15351">
        <w:rPr>
          <w:color w:val="333333"/>
        </w:rPr>
        <w:t>, </w:t>
      </w:r>
      <w:hyperlink r:id="rId55" w:anchor="3298" w:history="1">
        <w:r w:rsidRPr="00E15351">
          <w:rPr>
            <w:rStyle w:val="Hyperlink"/>
            <w:color w:val="0F4786"/>
          </w:rPr>
          <w:t>3298</w:t>
        </w:r>
      </w:hyperlink>
      <w:r w:rsidRPr="00E15351">
        <w:rPr>
          <w:color w:val="333333"/>
        </w:rPr>
        <w:t>, or </w:t>
      </w:r>
      <w:hyperlink r:id="rId56" w:anchor="3299" w:history="1">
        <w:r w:rsidRPr="00E15351">
          <w:rPr>
            <w:rStyle w:val="Hyperlink"/>
            <w:color w:val="0F4786"/>
          </w:rPr>
          <w:t>3299</w:t>
        </w:r>
      </w:hyperlink>
      <w:r w:rsidRPr="00E15351">
        <w:rPr>
          <w:color w:val="333333"/>
        </w:rPr>
        <w:t> with approval of minor advisor</w:t>
      </w:r>
      <w:proofErr w:type="gramStart"/>
      <w:r w:rsidRPr="00E15351">
        <w:rPr>
          <w:color w:val="333333"/>
        </w:rPr>
        <w:t>;</w:t>
      </w:r>
      <w:proofErr w:type="gramEnd"/>
      <w:r w:rsidRPr="00E15351">
        <w:rPr>
          <w:color w:val="333333"/>
        </w:rPr>
        <w:t> </w:t>
      </w:r>
      <w:hyperlink r:id="rId57" w:anchor="2850" w:history="1">
        <w:r w:rsidRPr="00E15351">
          <w:rPr>
            <w:rStyle w:val="Hyperlink"/>
            <w:color w:val="0F4786"/>
          </w:rPr>
          <w:t>LING 2850</w:t>
        </w:r>
      </w:hyperlink>
      <w:r w:rsidRPr="00E15351">
        <w:rPr>
          <w:color w:val="333333"/>
        </w:rPr>
        <w:t>.</w:t>
      </w:r>
    </w:p>
    <w:p w:rsidR="00CC7F70" w:rsidRPr="00E15351" w:rsidRDefault="00CC7F70" w:rsidP="00CC7F70">
      <w:pPr>
        <w:pStyle w:val="NormalWeb"/>
        <w:shd w:val="clear" w:color="auto" w:fill="FFFFFF"/>
        <w:spacing w:before="0" w:beforeAutospacing="0" w:after="150" w:afterAutospacing="0"/>
        <w:rPr>
          <w:color w:val="333333"/>
        </w:rPr>
      </w:pPr>
      <w:proofErr w:type="gramStart"/>
      <w:r w:rsidRPr="00E15351">
        <w:rPr>
          <w:color w:val="333333"/>
        </w:rPr>
        <w:t>Only one overlapping course may be used by students doing a minor in both American Sign Language/Deaf Studies and Interpreting American Sign Language and English</w:t>
      </w:r>
      <w:proofErr w:type="gramEnd"/>
      <w:r w:rsidRPr="00E15351">
        <w:rPr>
          <w:color w:val="333333"/>
        </w:rPr>
        <w:t>.</w:t>
      </w:r>
    </w:p>
    <w:p w:rsidR="00CC7F70" w:rsidRPr="00E15351" w:rsidRDefault="00CC7F70" w:rsidP="00CC7F70">
      <w:pPr>
        <w:pStyle w:val="NormalWeb"/>
        <w:shd w:val="clear" w:color="auto" w:fill="FFFFFF"/>
        <w:spacing w:before="0" w:beforeAutospacing="0" w:after="150" w:afterAutospacing="0"/>
        <w:rPr>
          <w:color w:val="333333"/>
        </w:rPr>
      </w:pPr>
      <w:proofErr w:type="gramStart"/>
      <w:r w:rsidRPr="00E15351">
        <w:rPr>
          <w:color w:val="333333"/>
        </w:rPr>
        <w:t>This minor is offered by </w:t>
      </w:r>
      <w:hyperlink r:id="rId58" w:tgtFrame="_blank" w:history="1">
        <w:r w:rsidRPr="00E15351">
          <w:rPr>
            <w:rStyle w:val="Hyperlink"/>
            <w:color w:val="0F4786"/>
          </w:rPr>
          <w:t>American Sign Language Studies</w:t>
        </w:r>
        <w:proofErr w:type="gramEnd"/>
        <w:r w:rsidRPr="00E15351">
          <w:rPr>
            <w:rStyle w:val="Hyperlink"/>
            <w:color w:val="0F4786"/>
          </w:rPr>
          <w:t>.</w:t>
        </w:r>
      </w:hyperlink>
    </w:p>
    <w:p w:rsidR="00CC7F70" w:rsidRPr="00E15351" w:rsidRDefault="00CC7F70" w:rsidP="00352204">
      <w:pPr>
        <w:rPr>
          <w:rFonts w:cs="Times New Roman"/>
          <w:szCs w:val="24"/>
        </w:rPr>
      </w:pPr>
      <w:r w:rsidRPr="00E15351">
        <w:rPr>
          <w:rFonts w:cs="Times New Roman"/>
          <w:i/>
          <w:szCs w:val="24"/>
        </w:rPr>
        <w:t>Proposed Copy:</w:t>
      </w:r>
    </w:p>
    <w:p w:rsidR="00CC7F70" w:rsidRPr="00E15351" w:rsidRDefault="00CC7F70" w:rsidP="00352204">
      <w:pPr>
        <w:rPr>
          <w:rFonts w:cs="Times New Roman"/>
          <w:szCs w:val="24"/>
        </w:rPr>
      </w:pPr>
    </w:p>
    <w:p w:rsidR="00C5198A" w:rsidRPr="00E15351" w:rsidRDefault="00C5198A" w:rsidP="00C5198A">
      <w:pPr>
        <w:pStyle w:val="NormalWeb"/>
        <w:shd w:val="clear" w:color="auto" w:fill="FFFFFF"/>
        <w:spacing w:before="0" w:beforeAutospacing="0" w:after="150" w:afterAutospacing="0"/>
        <w:rPr>
          <w:color w:val="333333"/>
        </w:rPr>
      </w:pPr>
      <w:r w:rsidRPr="00E15351">
        <w:rPr>
          <w:color w:val="333333"/>
        </w:rPr>
        <w:t>All students enrolled in this minor are required to complete the following four courses (12 credits): </w:t>
      </w:r>
      <w:hyperlink r:id="rId59" w:anchor="2500" w:history="1">
        <w:r w:rsidRPr="00E15351">
          <w:rPr>
            <w:rStyle w:val="Hyperlink"/>
            <w:color w:val="0F4786"/>
          </w:rPr>
          <w:t>ASLN 2500</w:t>
        </w:r>
      </w:hyperlink>
      <w:r w:rsidRPr="00E15351">
        <w:rPr>
          <w:color w:val="333333"/>
        </w:rPr>
        <w:t>, </w:t>
      </w:r>
      <w:hyperlink r:id="rId60" w:anchor="2600" w:history="1">
        <w:r w:rsidRPr="00E15351">
          <w:rPr>
            <w:rStyle w:val="Hyperlink"/>
            <w:color w:val="0F4786"/>
          </w:rPr>
          <w:t>2600</w:t>
        </w:r>
      </w:hyperlink>
      <w:r w:rsidRPr="00E15351">
        <w:rPr>
          <w:color w:val="333333"/>
        </w:rPr>
        <w:t>, </w:t>
      </w:r>
      <w:hyperlink r:id="rId61" w:anchor="2700" w:history="1">
        <w:r w:rsidRPr="00E15351">
          <w:rPr>
            <w:rStyle w:val="Hyperlink"/>
            <w:color w:val="0F4786"/>
          </w:rPr>
          <w:t>2700</w:t>
        </w:r>
      </w:hyperlink>
      <w:r w:rsidRPr="00E15351">
        <w:rPr>
          <w:color w:val="333333"/>
        </w:rPr>
        <w:t>, </w:t>
      </w:r>
      <w:hyperlink r:id="rId62" w:anchor="2800" w:history="1">
        <w:r w:rsidRPr="00E15351">
          <w:rPr>
            <w:rStyle w:val="Hyperlink"/>
            <w:color w:val="0F4786"/>
          </w:rPr>
          <w:t>2800</w:t>
        </w:r>
      </w:hyperlink>
      <w:r w:rsidRPr="00E15351">
        <w:rPr>
          <w:color w:val="333333"/>
        </w:rPr>
        <w:t>.</w:t>
      </w:r>
    </w:p>
    <w:p w:rsidR="00C5198A" w:rsidRPr="00E15351" w:rsidRDefault="00C5198A" w:rsidP="00C5198A">
      <w:pPr>
        <w:pStyle w:val="NormalWeb"/>
        <w:shd w:val="clear" w:color="auto" w:fill="FFFFFF"/>
        <w:spacing w:before="0" w:beforeAutospacing="0" w:after="150" w:afterAutospacing="0"/>
        <w:rPr>
          <w:color w:val="333333"/>
        </w:rPr>
      </w:pPr>
      <w:r w:rsidRPr="00E15351">
        <w:rPr>
          <w:color w:val="333333"/>
        </w:rPr>
        <w:t>Beyond these, students must complete one additional course from the following list (3 credits): </w:t>
      </w:r>
      <w:hyperlink r:id="rId63" w:anchor="3305" w:history="1">
        <w:r w:rsidRPr="00E15351">
          <w:rPr>
            <w:rStyle w:val="Hyperlink"/>
            <w:color w:val="0F4786"/>
          </w:rPr>
          <w:t>ASLN 3305</w:t>
        </w:r>
      </w:hyperlink>
      <w:r w:rsidRPr="00E15351">
        <w:rPr>
          <w:color w:val="333333"/>
        </w:rPr>
        <w:t>, </w:t>
      </w:r>
      <w:hyperlink r:id="rId64" w:anchor="3295" w:history="1">
        <w:r w:rsidRPr="00E15351">
          <w:rPr>
            <w:rStyle w:val="Hyperlink"/>
            <w:color w:val="0F4786"/>
          </w:rPr>
          <w:t>3295</w:t>
        </w:r>
      </w:hyperlink>
      <w:r w:rsidRPr="00E15351">
        <w:rPr>
          <w:color w:val="333333"/>
        </w:rPr>
        <w:t>, </w:t>
      </w:r>
      <w:hyperlink r:id="rId65" w:anchor="3298" w:history="1">
        <w:r w:rsidRPr="00E15351">
          <w:rPr>
            <w:rStyle w:val="Hyperlink"/>
            <w:color w:val="0F4786"/>
          </w:rPr>
          <w:t>3298</w:t>
        </w:r>
      </w:hyperlink>
      <w:r w:rsidRPr="00E15351">
        <w:rPr>
          <w:color w:val="333333"/>
        </w:rPr>
        <w:t>, or </w:t>
      </w:r>
      <w:hyperlink r:id="rId66" w:anchor="3299" w:history="1">
        <w:r w:rsidRPr="00E15351">
          <w:rPr>
            <w:rStyle w:val="Hyperlink"/>
            <w:color w:val="0F4786"/>
          </w:rPr>
          <w:t>3299</w:t>
        </w:r>
      </w:hyperlink>
      <w:r w:rsidRPr="00E15351">
        <w:rPr>
          <w:color w:val="333333"/>
        </w:rPr>
        <w:t> with approval of minor advisor; </w:t>
      </w:r>
      <w:hyperlink r:id="rId67" w:anchor="2850" w:history="1">
        <w:r w:rsidRPr="00E15351">
          <w:rPr>
            <w:rStyle w:val="Hyperlink"/>
            <w:color w:val="0F4786"/>
          </w:rPr>
          <w:t>LING 2850</w:t>
        </w:r>
      </w:hyperlink>
      <w:r w:rsidRPr="00E15351">
        <w:rPr>
          <w:color w:val="333333"/>
        </w:rPr>
        <w:t xml:space="preserve">, </w:t>
      </w:r>
      <w:r w:rsidRPr="00E15351">
        <w:rPr>
          <w:color w:val="FF0000"/>
        </w:rPr>
        <w:t>or another course approved by the minor advisor.</w:t>
      </w:r>
    </w:p>
    <w:p w:rsidR="00C5198A" w:rsidRPr="00E15351" w:rsidRDefault="00C5198A" w:rsidP="00C5198A">
      <w:pPr>
        <w:pStyle w:val="NormalWeb"/>
        <w:shd w:val="clear" w:color="auto" w:fill="FFFFFF"/>
        <w:spacing w:before="0" w:beforeAutospacing="0" w:after="150" w:afterAutospacing="0"/>
        <w:rPr>
          <w:color w:val="333333"/>
        </w:rPr>
      </w:pPr>
      <w:proofErr w:type="gramStart"/>
      <w:r w:rsidRPr="00E15351">
        <w:rPr>
          <w:color w:val="333333"/>
        </w:rPr>
        <w:t>Only one overlapping course may be used by students doing a minor in both American Sign Language/Deaf Studies and Interpreting American Sign Language and English</w:t>
      </w:r>
      <w:proofErr w:type="gramEnd"/>
      <w:r w:rsidRPr="00E15351">
        <w:rPr>
          <w:color w:val="333333"/>
        </w:rPr>
        <w:t>.</w:t>
      </w:r>
    </w:p>
    <w:p w:rsidR="00C5198A" w:rsidRPr="00E15351" w:rsidRDefault="00C5198A" w:rsidP="00C5198A">
      <w:pPr>
        <w:pStyle w:val="NormalWeb"/>
        <w:shd w:val="clear" w:color="auto" w:fill="FFFFFF"/>
        <w:spacing w:before="0" w:beforeAutospacing="0" w:after="150" w:afterAutospacing="0"/>
        <w:rPr>
          <w:color w:val="333333"/>
        </w:rPr>
      </w:pPr>
      <w:proofErr w:type="gramStart"/>
      <w:r w:rsidRPr="00E15351">
        <w:rPr>
          <w:color w:val="333333"/>
        </w:rPr>
        <w:t>This minor is offered by </w:t>
      </w:r>
      <w:hyperlink r:id="rId68" w:tgtFrame="_blank" w:history="1">
        <w:r w:rsidRPr="00E15351">
          <w:rPr>
            <w:rStyle w:val="Hyperlink"/>
            <w:color w:val="0F4786"/>
          </w:rPr>
          <w:t>American Sign Language Studies</w:t>
        </w:r>
        <w:proofErr w:type="gramEnd"/>
        <w:r w:rsidRPr="00E15351">
          <w:rPr>
            <w:rStyle w:val="Hyperlink"/>
            <w:color w:val="0F4786"/>
          </w:rPr>
          <w:t>.</w:t>
        </w:r>
      </w:hyperlink>
    </w:p>
    <w:p w:rsidR="00CC7F70" w:rsidRPr="00E15351" w:rsidRDefault="00CC7F70"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2020-105</w:t>
      </w:r>
      <w:r w:rsidRPr="00E15351">
        <w:rPr>
          <w:rFonts w:cs="Times New Roman"/>
          <w:b/>
          <w:szCs w:val="24"/>
        </w:rPr>
        <w:tab/>
        <w:t>Marine Biology</w:t>
      </w:r>
      <w:r w:rsidRPr="00E15351">
        <w:rPr>
          <w:rFonts w:cs="Times New Roman"/>
          <w:b/>
          <w:szCs w:val="24"/>
        </w:rPr>
        <w:tab/>
        <w:t>Revise Minor</w:t>
      </w:r>
    </w:p>
    <w:p w:rsidR="00C5198A" w:rsidRPr="00E15351" w:rsidRDefault="00C5198A" w:rsidP="00352204">
      <w:pPr>
        <w:rPr>
          <w:rFonts w:cs="Times New Roman"/>
          <w:szCs w:val="24"/>
        </w:rPr>
      </w:pPr>
    </w:p>
    <w:p w:rsidR="00C5198A" w:rsidRPr="00E15351" w:rsidRDefault="00C5198A" w:rsidP="00352204">
      <w:pPr>
        <w:rPr>
          <w:rFonts w:cs="Times New Roman"/>
          <w:szCs w:val="24"/>
        </w:rPr>
      </w:pPr>
      <w:r w:rsidRPr="00E15351">
        <w:rPr>
          <w:rFonts w:cs="Times New Roman"/>
          <w:i/>
          <w:szCs w:val="24"/>
        </w:rPr>
        <w:lastRenderedPageBreak/>
        <w:t>Current Copy:</w:t>
      </w:r>
    </w:p>
    <w:p w:rsidR="00C5198A" w:rsidRPr="00E15351" w:rsidRDefault="00C5198A" w:rsidP="00352204">
      <w:pPr>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Marine Biology Minor</w:t>
      </w: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Marine Biology</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This minor requires at least 15 credits of 2000-level or above course work.</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 xml:space="preserve">Required courses </w:t>
      </w:r>
      <w:proofErr w:type="gramStart"/>
      <w:r w:rsidRPr="00E15351">
        <w:rPr>
          <w:rFonts w:cs="Times New Roman"/>
          <w:szCs w:val="24"/>
        </w:rPr>
        <w:t>are:</w:t>
      </w:r>
      <w:proofErr w:type="gramEnd"/>
      <w:r w:rsidRPr="00E15351">
        <w:rPr>
          <w:rFonts w:cs="Times New Roman"/>
          <w:szCs w:val="24"/>
        </w:rPr>
        <w:t xml:space="preserve"> MARN 3014/EEB 3230; MARN 4010*</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In addition, students must take at least three of the following courses**:   MARN 3012/5012 or EEB 4275; MARN 3015/5015; MARN 3030/5032; MARN 3017/5017; MARN 3811; MARN 4018/5018 or EEB 4200; MARN 5016; EEB 3250. Students may use MARN 3893, 4893, 4895, 4898, or other MARN courses towards one or more of these electives with prior approval of the Department Head.</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 Students who have taken both MARN 2002 and 3001 may substitute these for MARN 4010</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 Marine Sciences majors may use only one 2000-level or above MARN elective course to count for both the major and the Marine Biology minor.</w:t>
      </w:r>
    </w:p>
    <w:p w:rsidR="00A72B35" w:rsidRPr="00E15351" w:rsidRDefault="00A72B35" w:rsidP="00A72B35">
      <w:pPr>
        <w:widowControl w:val="0"/>
        <w:autoSpaceDE w:val="0"/>
        <w:autoSpaceDN w:val="0"/>
        <w:adjustRightInd w:val="0"/>
        <w:rPr>
          <w:rFonts w:cs="Times New Roman"/>
          <w:szCs w:val="24"/>
        </w:rPr>
      </w:pPr>
    </w:p>
    <w:p w:rsidR="00A72B35" w:rsidRPr="00E15351" w:rsidRDefault="00A72B35" w:rsidP="00A72B35">
      <w:pPr>
        <w:widowControl w:val="0"/>
        <w:autoSpaceDE w:val="0"/>
        <w:autoSpaceDN w:val="0"/>
        <w:adjustRightInd w:val="0"/>
        <w:rPr>
          <w:rFonts w:cs="Times New Roman"/>
          <w:szCs w:val="24"/>
        </w:rPr>
      </w:pPr>
      <w:r w:rsidRPr="00E15351">
        <w:rPr>
          <w:rFonts w:cs="Times New Roman"/>
          <w:szCs w:val="24"/>
        </w:rPr>
        <w:t xml:space="preserve">The minor </w:t>
      </w:r>
      <w:proofErr w:type="gramStart"/>
      <w:r w:rsidRPr="00E15351">
        <w:rPr>
          <w:rFonts w:cs="Times New Roman"/>
          <w:szCs w:val="24"/>
        </w:rPr>
        <w:t>is offered</w:t>
      </w:r>
      <w:proofErr w:type="gramEnd"/>
      <w:r w:rsidRPr="00E15351">
        <w:rPr>
          <w:rFonts w:cs="Times New Roman"/>
          <w:szCs w:val="24"/>
        </w:rPr>
        <w:t xml:space="preserve"> by the Marine Sciences Department.</w:t>
      </w:r>
    </w:p>
    <w:p w:rsidR="00C5198A" w:rsidRPr="00E15351" w:rsidRDefault="00C5198A" w:rsidP="00352204">
      <w:pPr>
        <w:rPr>
          <w:rFonts w:cs="Times New Roman"/>
          <w:szCs w:val="24"/>
        </w:rPr>
      </w:pPr>
    </w:p>
    <w:p w:rsidR="00A72B35" w:rsidRPr="00E15351" w:rsidRDefault="00A72B35" w:rsidP="00352204">
      <w:pPr>
        <w:rPr>
          <w:rFonts w:cs="Times New Roman"/>
          <w:szCs w:val="24"/>
        </w:rPr>
      </w:pPr>
      <w:r w:rsidRPr="00E15351">
        <w:rPr>
          <w:rFonts w:cs="Times New Roman"/>
          <w:i/>
          <w:szCs w:val="24"/>
        </w:rPr>
        <w:t>Proposed Copy:</w:t>
      </w:r>
    </w:p>
    <w:p w:rsidR="00A72B35" w:rsidRPr="00E15351" w:rsidRDefault="00A72B35" w:rsidP="00352204">
      <w:pPr>
        <w:rPr>
          <w:rFonts w:cs="Times New Roman"/>
          <w:szCs w:val="24"/>
        </w:rPr>
      </w:pP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Marine Biology Minor</w:t>
      </w: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The Marine Biology minor is a unique interdisciplinary minor that provides a foundation in the study of marine organisms and their behaviors and interactions with the environment.</w:t>
      </w:r>
    </w:p>
    <w:p w:rsidR="006E6DD1" w:rsidRPr="00E15351" w:rsidRDefault="006E6DD1" w:rsidP="006E6DD1">
      <w:pPr>
        <w:widowControl w:val="0"/>
        <w:autoSpaceDE w:val="0"/>
        <w:autoSpaceDN w:val="0"/>
        <w:adjustRightInd w:val="0"/>
        <w:rPr>
          <w:rFonts w:cs="Times New Roman"/>
          <w:szCs w:val="24"/>
        </w:rPr>
      </w:pP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This minor requires at least 15 credits of 2000-level or above course work.</w:t>
      </w: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 xml:space="preserve">Required courses: </w:t>
      </w: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ab/>
        <w:t>MARN 3014/EEB 3230</w:t>
      </w: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ab/>
        <w:t>MARN 4010</w:t>
      </w: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 xml:space="preserve">In addition, students must take at least three electives from the following courses: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MARN 2801WE</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 xml:space="preserve">MARN 3012* or MARN 5012* or EEB 4275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 xml:space="preserve">MARN 3015* or MARN 5015*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 xml:space="preserve">MARN 3017* or MARN 5017*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 xml:space="preserve">MARN 3811*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MARN 3812*</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 xml:space="preserve">MARN 4018* or MARN 5018* or EEB 4200 </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MARN 4210Q*</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EEB 3250</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GSCI 4130</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MCB 3849W</w:t>
      </w: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t>NRE 2345</w:t>
      </w:r>
    </w:p>
    <w:p w:rsidR="006E6DD1" w:rsidRPr="00E15351" w:rsidRDefault="006E6DD1" w:rsidP="006E6DD1">
      <w:pPr>
        <w:widowControl w:val="0"/>
        <w:autoSpaceDE w:val="0"/>
        <w:autoSpaceDN w:val="0"/>
        <w:adjustRightInd w:val="0"/>
        <w:ind w:left="720"/>
        <w:rPr>
          <w:rFonts w:cs="Times New Roman"/>
          <w:szCs w:val="24"/>
        </w:rPr>
      </w:pPr>
    </w:p>
    <w:p w:rsidR="006E6DD1" w:rsidRPr="00E15351" w:rsidRDefault="006E6DD1" w:rsidP="006E6DD1">
      <w:pPr>
        <w:widowControl w:val="0"/>
        <w:autoSpaceDE w:val="0"/>
        <w:autoSpaceDN w:val="0"/>
        <w:adjustRightInd w:val="0"/>
        <w:ind w:left="720"/>
        <w:rPr>
          <w:rFonts w:cs="Times New Roman"/>
          <w:szCs w:val="24"/>
        </w:rPr>
      </w:pPr>
      <w:r w:rsidRPr="00E15351">
        <w:rPr>
          <w:rFonts w:cs="Times New Roman"/>
          <w:szCs w:val="24"/>
        </w:rPr>
        <w:lastRenderedPageBreak/>
        <w:t xml:space="preserve">Electives may include another 2000-level or above course from within the Department of Marine Sciences or from another Department with the written pre-approval of the coordinator of the minor. </w:t>
      </w:r>
    </w:p>
    <w:p w:rsidR="006E6DD1" w:rsidRPr="00E15351" w:rsidRDefault="006E6DD1" w:rsidP="006E6DD1">
      <w:pPr>
        <w:widowControl w:val="0"/>
        <w:autoSpaceDE w:val="0"/>
        <w:autoSpaceDN w:val="0"/>
        <w:adjustRightInd w:val="0"/>
        <w:rPr>
          <w:rFonts w:cs="Times New Roman"/>
          <w:szCs w:val="24"/>
        </w:rPr>
      </w:pP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*Course offered only at the Avery Point campus</w:t>
      </w:r>
    </w:p>
    <w:p w:rsidR="006E6DD1" w:rsidRPr="00E15351" w:rsidRDefault="006E6DD1" w:rsidP="006E6DD1">
      <w:pPr>
        <w:widowControl w:val="0"/>
        <w:autoSpaceDE w:val="0"/>
        <w:autoSpaceDN w:val="0"/>
        <w:adjustRightInd w:val="0"/>
        <w:rPr>
          <w:rFonts w:cs="Times New Roman"/>
          <w:szCs w:val="24"/>
        </w:rPr>
      </w:pPr>
    </w:p>
    <w:p w:rsidR="006E6DD1" w:rsidRPr="00E15351" w:rsidRDefault="006E6DD1" w:rsidP="006E6DD1">
      <w:pPr>
        <w:widowControl w:val="0"/>
        <w:autoSpaceDE w:val="0"/>
        <w:autoSpaceDN w:val="0"/>
        <w:adjustRightInd w:val="0"/>
        <w:rPr>
          <w:rFonts w:cs="Times New Roman"/>
          <w:szCs w:val="24"/>
        </w:rPr>
      </w:pPr>
      <w:r w:rsidRPr="00E15351">
        <w:rPr>
          <w:rFonts w:cs="Times New Roman"/>
          <w:szCs w:val="24"/>
        </w:rPr>
        <w:t xml:space="preserve">The minor </w:t>
      </w:r>
      <w:proofErr w:type="gramStart"/>
      <w:r w:rsidRPr="00E15351">
        <w:rPr>
          <w:rFonts w:cs="Times New Roman"/>
          <w:szCs w:val="24"/>
        </w:rPr>
        <w:t>is offered</w:t>
      </w:r>
      <w:proofErr w:type="gramEnd"/>
      <w:r w:rsidRPr="00E15351">
        <w:rPr>
          <w:rFonts w:cs="Times New Roman"/>
          <w:szCs w:val="24"/>
        </w:rPr>
        <w:t xml:space="preserve"> by the Department of Marine Sciences. Students may not count the same course towards the Marine Sciences minor or the Marine Sciences major offered by the Department of Marine Sciences.</w:t>
      </w:r>
    </w:p>
    <w:p w:rsidR="00A72B35" w:rsidRPr="00E15351" w:rsidRDefault="00A72B35"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2020-106</w:t>
      </w:r>
      <w:r w:rsidRPr="00E15351">
        <w:rPr>
          <w:rFonts w:cs="Times New Roman"/>
          <w:b/>
          <w:szCs w:val="24"/>
        </w:rPr>
        <w:tab/>
        <w:t>PNB</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6E6DD1" w:rsidRPr="00E15351" w:rsidRDefault="006E6DD1" w:rsidP="00352204">
      <w:pPr>
        <w:rPr>
          <w:rFonts w:cs="Times New Roman"/>
          <w:szCs w:val="24"/>
        </w:rPr>
      </w:pPr>
    </w:p>
    <w:p w:rsidR="006E6DD1" w:rsidRPr="00E15351" w:rsidRDefault="006E6DD1" w:rsidP="00352204">
      <w:pPr>
        <w:rPr>
          <w:rFonts w:cs="Times New Roman"/>
          <w:szCs w:val="24"/>
        </w:rPr>
      </w:pPr>
      <w:r w:rsidRPr="00E15351">
        <w:rPr>
          <w:rFonts w:cs="Times New Roman"/>
          <w:i/>
          <w:szCs w:val="24"/>
        </w:rPr>
        <w:t>Current Copy:</w:t>
      </w:r>
    </w:p>
    <w:p w:rsidR="006E6DD1" w:rsidRPr="00E15351" w:rsidRDefault="006E6DD1" w:rsidP="00352204">
      <w:pPr>
        <w:rPr>
          <w:rFonts w:cs="Times New Roman"/>
          <w:szCs w:val="24"/>
        </w:rPr>
      </w:pPr>
    </w:p>
    <w:p w:rsidR="00F66D25" w:rsidRPr="00E15351" w:rsidRDefault="00F66D25" w:rsidP="00F66D25">
      <w:pPr>
        <w:spacing w:after="150"/>
        <w:rPr>
          <w:rFonts w:eastAsia="Times New Roman" w:cs="Times New Roman"/>
          <w:szCs w:val="24"/>
        </w:rPr>
      </w:pPr>
      <w:r w:rsidRPr="00E15351">
        <w:rPr>
          <w:rFonts w:eastAsia="Times New Roman" w:cs="Times New Roman"/>
          <w:szCs w:val="24"/>
        </w:rPr>
        <w:t>This major leads to a Bachelor of Science, and is suitable for students interested in the physiology and neurobiology of humans and animals. Coursework and independent study opportunities span the fields of comparative physiology, neurobiology, molecular endocrinology, reproductive endocrinology, developmental neurobiology and neurochemistry.</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 xml:space="preserve">The following 1000’s </w:t>
      </w:r>
      <w:proofErr w:type="gramStart"/>
      <w:r w:rsidRPr="00E15351">
        <w:rPr>
          <w:rFonts w:eastAsia="Times New Roman" w:cs="Times New Roman"/>
          <w:szCs w:val="24"/>
        </w:rPr>
        <w:t>level</w:t>
      </w:r>
      <w:proofErr w:type="gramEnd"/>
      <w:r w:rsidRPr="00E15351">
        <w:rPr>
          <w:rFonts w:eastAsia="Times New Roman" w:cs="Times New Roman"/>
          <w:szCs w:val="24"/>
        </w:rPr>
        <w:t xml:space="preserve"> courses are required:</w:t>
      </w:r>
    </w:p>
    <w:bookmarkStart w:id="0" w:name="_Hlk33694678"/>
    <w:p w:rsidR="00F66D25" w:rsidRPr="00E15351" w:rsidRDefault="00F66D25" w:rsidP="00F66D25">
      <w:pPr>
        <w:numPr>
          <w:ilvl w:val="0"/>
          <w:numId w:val="1"/>
        </w:numPr>
        <w:spacing w:before="100" w:beforeAutospacing="1" w:after="100" w:afterAutospacing="1"/>
        <w:rPr>
          <w:rFonts w:eastAsia="Times New Roman" w:cs="Times New Roman"/>
          <w:szCs w:val="24"/>
        </w:rPr>
      </w:pPr>
      <w:r w:rsidRPr="00E15351">
        <w:rPr>
          <w:rFonts w:eastAsia="Times New Roman" w:cs="Times New Roman"/>
          <w:szCs w:val="24"/>
        </w:rPr>
        <w:fldChar w:fldCharType="begin"/>
      </w:r>
      <w:r w:rsidRPr="00E15351">
        <w:rPr>
          <w:rFonts w:eastAsia="Times New Roman" w:cs="Times New Roman"/>
          <w:szCs w:val="24"/>
        </w:rPr>
        <w:instrText xml:space="preserve"> HYPERLINK "https://catalog.uconn.edu/BIOL/" \l "1107" </w:instrText>
      </w:r>
      <w:r w:rsidRPr="00E15351">
        <w:rPr>
          <w:rFonts w:eastAsia="Times New Roman" w:cs="Times New Roman"/>
          <w:szCs w:val="24"/>
        </w:rPr>
        <w:fldChar w:fldCharType="separate"/>
      </w:r>
      <w:r w:rsidRPr="00E15351">
        <w:rPr>
          <w:rFonts w:eastAsia="Times New Roman" w:cs="Times New Roman"/>
          <w:color w:val="0F4786"/>
          <w:szCs w:val="24"/>
          <w:u w:val="single"/>
        </w:rPr>
        <w:t>BIOL 1107</w:t>
      </w:r>
      <w:r w:rsidRPr="00E15351">
        <w:rPr>
          <w:rFonts w:eastAsia="Times New Roman" w:cs="Times New Roman"/>
          <w:szCs w:val="24"/>
        </w:rPr>
        <w:fldChar w:fldCharType="end"/>
      </w:r>
      <w:r w:rsidRPr="00E15351">
        <w:rPr>
          <w:rFonts w:eastAsia="Times New Roman" w:cs="Times New Roman"/>
          <w:szCs w:val="24"/>
        </w:rPr>
        <w:t>, </w:t>
      </w:r>
      <w:hyperlink r:id="rId69" w:anchor="1108" w:history="1">
        <w:r w:rsidRPr="00E15351">
          <w:rPr>
            <w:rFonts w:eastAsia="Times New Roman" w:cs="Times New Roman"/>
            <w:color w:val="0F4786"/>
            <w:szCs w:val="24"/>
            <w:u w:val="single"/>
          </w:rPr>
          <w:t>1108</w:t>
        </w:r>
      </w:hyperlink>
      <w:r w:rsidRPr="00E15351">
        <w:rPr>
          <w:rFonts w:eastAsia="Times New Roman" w:cs="Times New Roman"/>
          <w:szCs w:val="24"/>
        </w:rPr>
        <w:t>;</w:t>
      </w:r>
    </w:p>
    <w:p w:rsidR="00F66D25" w:rsidRPr="00E15351" w:rsidRDefault="00F66D25" w:rsidP="00F66D25">
      <w:pPr>
        <w:numPr>
          <w:ilvl w:val="0"/>
          <w:numId w:val="1"/>
        </w:numPr>
        <w:spacing w:before="100" w:beforeAutospacing="1" w:after="100" w:afterAutospacing="1"/>
        <w:rPr>
          <w:rFonts w:eastAsia="Times New Roman" w:cs="Times New Roman"/>
          <w:szCs w:val="24"/>
        </w:rPr>
      </w:pPr>
      <w:hyperlink r:id="rId70" w:anchor="1124Q" w:history="1">
        <w:r w:rsidRPr="00E15351">
          <w:rPr>
            <w:rFonts w:eastAsia="Times New Roman" w:cs="Times New Roman"/>
            <w:color w:val="0F4786"/>
            <w:szCs w:val="24"/>
            <w:u w:val="single"/>
          </w:rPr>
          <w:t>CHEM 1124Q</w:t>
        </w:r>
      </w:hyperlink>
      <w:r w:rsidRPr="00E15351">
        <w:rPr>
          <w:rFonts w:eastAsia="Times New Roman" w:cs="Times New Roman"/>
          <w:szCs w:val="24"/>
        </w:rPr>
        <w:t>–</w:t>
      </w:r>
      <w:hyperlink r:id="rId71" w:anchor="1126Q" w:history="1">
        <w:r w:rsidRPr="00E15351">
          <w:rPr>
            <w:rFonts w:eastAsia="Times New Roman" w:cs="Times New Roman"/>
            <w:color w:val="0F4786"/>
            <w:szCs w:val="24"/>
            <w:u w:val="single"/>
          </w:rPr>
          <w:t>1126Q</w:t>
        </w:r>
      </w:hyperlink>
      <w:r w:rsidRPr="00E15351">
        <w:rPr>
          <w:rFonts w:eastAsia="Times New Roman" w:cs="Times New Roman"/>
          <w:szCs w:val="24"/>
        </w:rPr>
        <w:t> or </w:t>
      </w:r>
      <w:hyperlink r:id="rId72" w:anchor="1127Q" w:history="1">
        <w:r w:rsidRPr="00E15351">
          <w:rPr>
            <w:rFonts w:eastAsia="Times New Roman" w:cs="Times New Roman"/>
            <w:color w:val="0F4786"/>
            <w:szCs w:val="24"/>
            <w:u w:val="single"/>
          </w:rPr>
          <w:t>1127Q</w:t>
        </w:r>
      </w:hyperlink>
      <w:r w:rsidRPr="00E15351">
        <w:rPr>
          <w:rFonts w:eastAsia="Times New Roman" w:cs="Times New Roman"/>
          <w:szCs w:val="24"/>
        </w:rPr>
        <w:t>–</w:t>
      </w:r>
      <w:hyperlink r:id="rId73" w:anchor="1128Q" w:history="1">
        <w:r w:rsidRPr="00E15351">
          <w:rPr>
            <w:rFonts w:eastAsia="Times New Roman" w:cs="Times New Roman"/>
            <w:color w:val="0F4786"/>
            <w:szCs w:val="24"/>
            <w:u w:val="single"/>
          </w:rPr>
          <w:t>1128Q</w:t>
        </w:r>
      </w:hyperlink>
      <w:r w:rsidRPr="00E15351">
        <w:rPr>
          <w:rFonts w:eastAsia="Times New Roman" w:cs="Times New Roman"/>
          <w:szCs w:val="24"/>
        </w:rPr>
        <w:t>;</w:t>
      </w:r>
    </w:p>
    <w:p w:rsidR="00F66D25" w:rsidRPr="00E15351" w:rsidRDefault="00F66D25" w:rsidP="00F66D25">
      <w:pPr>
        <w:numPr>
          <w:ilvl w:val="0"/>
          <w:numId w:val="1"/>
        </w:numPr>
        <w:spacing w:before="100" w:beforeAutospacing="1" w:after="100" w:afterAutospacing="1"/>
        <w:rPr>
          <w:rFonts w:eastAsia="Times New Roman" w:cs="Times New Roman"/>
          <w:szCs w:val="24"/>
        </w:rPr>
      </w:pPr>
      <w:hyperlink r:id="rId74" w:anchor="1131Q" w:history="1">
        <w:r w:rsidRPr="00E15351">
          <w:rPr>
            <w:rFonts w:eastAsia="Times New Roman" w:cs="Times New Roman"/>
            <w:color w:val="0F4786"/>
            <w:szCs w:val="24"/>
            <w:u w:val="single"/>
          </w:rPr>
          <w:t>MATH 1131Q</w:t>
        </w:r>
      </w:hyperlink>
      <w:r w:rsidRPr="00E15351">
        <w:rPr>
          <w:rFonts w:eastAsia="Times New Roman" w:cs="Times New Roman"/>
          <w:szCs w:val="24"/>
        </w:rPr>
        <w:t>–</w:t>
      </w:r>
      <w:hyperlink r:id="rId75" w:anchor="1132Q" w:history="1">
        <w:r w:rsidRPr="00E15351">
          <w:rPr>
            <w:rFonts w:eastAsia="Times New Roman" w:cs="Times New Roman"/>
            <w:color w:val="0F4786"/>
            <w:szCs w:val="24"/>
            <w:u w:val="single"/>
          </w:rPr>
          <w:t>1132Q</w:t>
        </w:r>
      </w:hyperlink>
      <w:r w:rsidRPr="00E15351">
        <w:rPr>
          <w:rFonts w:eastAsia="Times New Roman" w:cs="Times New Roman"/>
          <w:szCs w:val="24"/>
        </w:rPr>
        <w:t> or </w:t>
      </w:r>
      <w:hyperlink r:id="rId76" w:anchor="1125Q" w:history="1">
        <w:r w:rsidRPr="00E15351">
          <w:rPr>
            <w:rFonts w:eastAsia="Times New Roman" w:cs="Times New Roman"/>
            <w:color w:val="0F4786"/>
            <w:szCs w:val="24"/>
            <w:u w:val="single"/>
          </w:rPr>
          <w:t>1125Q</w:t>
        </w:r>
      </w:hyperlink>
      <w:r w:rsidRPr="00E15351">
        <w:rPr>
          <w:rFonts w:eastAsia="Times New Roman" w:cs="Times New Roman"/>
          <w:szCs w:val="24"/>
        </w:rPr>
        <w:t>–</w:t>
      </w:r>
      <w:hyperlink r:id="rId77" w:anchor="1126Q" w:history="1">
        <w:r w:rsidRPr="00E15351">
          <w:rPr>
            <w:rFonts w:eastAsia="Times New Roman" w:cs="Times New Roman"/>
            <w:color w:val="0F4786"/>
            <w:szCs w:val="24"/>
            <w:u w:val="single"/>
          </w:rPr>
          <w:t>1126Q</w:t>
        </w:r>
      </w:hyperlink>
      <w:r w:rsidRPr="00E15351">
        <w:rPr>
          <w:rFonts w:eastAsia="Times New Roman" w:cs="Times New Roman"/>
          <w:szCs w:val="24"/>
        </w:rPr>
        <w:t>–</w:t>
      </w:r>
      <w:hyperlink r:id="rId78" w:anchor="1132Q" w:history="1">
        <w:r w:rsidRPr="00E15351">
          <w:rPr>
            <w:rFonts w:eastAsia="Times New Roman" w:cs="Times New Roman"/>
            <w:color w:val="0F4786"/>
            <w:szCs w:val="24"/>
            <w:u w:val="single"/>
          </w:rPr>
          <w:t>1132Q</w:t>
        </w:r>
      </w:hyperlink>
      <w:r w:rsidRPr="00E15351">
        <w:rPr>
          <w:rFonts w:eastAsia="Times New Roman" w:cs="Times New Roman"/>
          <w:szCs w:val="24"/>
        </w:rPr>
        <w:t>;</w:t>
      </w:r>
    </w:p>
    <w:p w:rsidR="00F66D25" w:rsidRPr="00E15351" w:rsidRDefault="00F66D25" w:rsidP="00F66D25">
      <w:pPr>
        <w:numPr>
          <w:ilvl w:val="0"/>
          <w:numId w:val="1"/>
        </w:numPr>
        <w:spacing w:before="100" w:beforeAutospacing="1" w:after="100" w:afterAutospacing="1"/>
        <w:rPr>
          <w:rFonts w:eastAsia="Times New Roman" w:cs="Times New Roman"/>
          <w:szCs w:val="24"/>
        </w:rPr>
      </w:pPr>
      <w:hyperlink r:id="rId79" w:anchor="1201Q" w:history="1">
        <w:r w:rsidRPr="00E15351">
          <w:rPr>
            <w:rFonts w:eastAsia="Times New Roman" w:cs="Times New Roman"/>
            <w:color w:val="0F4786"/>
            <w:szCs w:val="24"/>
            <w:u w:val="single"/>
          </w:rPr>
          <w:t>PHYS 1201Q</w:t>
        </w:r>
      </w:hyperlink>
      <w:r w:rsidRPr="00E15351">
        <w:rPr>
          <w:rFonts w:eastAsia="Times New Roman" w:cs="Times New Roman"/>
          <w:szCs w:val="24"/>
        </w:rPr>
        <w:t>–</w:t>
      </w:r>
      <w:hyperlink r:id="rId80" w:anchor="1202Q" w:history="1">
        <w:r w:rsidRPr="00E15351">
          <w:rPr>
            <w:rFonts w:eastAsia="Times New Roman" w:cs="Times New Roman"/>
            <w:color w:val="0F4786"/>
            <w:szCs w:val="24"/>
            <w:u w:val="single"/>
          </w:rPr>
          <w:t>1202Q</w:t>
        </w:r>
      </w:hyperlink>
      <w:r w:rsidRPr="00E15351">
        <w:rPr>
          <w:rFonts w:eastAsia="Times New Roman" w:cs="Times New Roman"/>
          <w:szCs w:val="24"/>
        </w:rPr>
        <w:t>–</w:t>
      </w:r>
      <w:hyperlink r:id="rId81" w:anchor="1230" w:history="1">
        <w:r w:rsidRPr="00E15351">
          <w:rPr>
            <w:rFonts w:eastAsia="Times New Roman" w:cs="Times New Roman"/>
            <w:color w:val="0F4786"/>
            <w:szCs w:val="24"/>
            <w:u w:val="single"/>
          </w:rPr>
          <w:t>1230</w:t>
        </w:r>
      </w:hyperlink>
      <w:r w:rsidRPr="00E15351">
        <w:rPr>
          <w:rFonts w:eastAsia="Times New Roman" w:cs="Times New Roman"/>
          <w:szCs w:val="24"/>
        </w:rPr>
        <w:t> or </w:t>
      </w:r>
      <w:hyperlink r:id="rId82" w:anchor="1401Q" w:history="1">
        <w:r w:rsidRPr="00E15351">
          <w:rPr>
            <w:rFonts w:eastAsia="Times New Roman" w:cs="Times New Roman"/>
            <w:color w:val="0F4786"/>
            <w:szCs w:val="24"/>
            <w:u w:val="single"/>
          </w:rPr>
          <w:t>1401Q</w:t>
        </w:r>
      </w:hyperlink>
      <w:r w:rsidRPr="00E15351">
        <w:rPr>
          <w:rFonts w:eastAsia="Times New Roman" w:cs="Times New Roman"/>
          <w:szCs w:val="24"/>
        </w:rPr>
        <w:t>–</w:t>
      </w:r>
      <w:hyperlink r:id="rId83" w:anchor="1402Q" w:history="1">
        <w:r w:rsidRPr="00E15351">
          <w:rPr>
            <w:rFonts w:eastAsia="Times New Roman" w:cs="Times New Roman"/>
            <w:color w:val="0F4786"/>
            <w:szCs w:val="24"/>
            <w:u w:val="single"/>
          </w:rPr>
          <w:t>1402Q</w:t>
        </w:r>
      </w:hyperlink>
      <w:r w:rsidRPr="00E15351">
        <w:rPr>
          <w:rFonts w:eastAsia="Times New Roman" w:cs="Times New Roman"/>
          <w:szCs w:val="24"/>
        </w:rPr>
        <w:t> or </w:t>
      </w:r>
      <w:hyperlink r:id="rId84" w:anchor="1601Q" w:history="1">
        <w:r w:rsidRPr="00E15351">
          <w:rPr>
            <w:rFonts w:eastAsia="Times New Roman" w:cs="Times New Roman"/>
            <w:color w:val="0F4786"/>
            <w:szCs w:val="24"/>
            <w:u w:val="single"/>
          </w:rPr>
          <w:t>1601Q</w:t>
        </w:r>
      </w:hyperlink>
      <w:r w:rsidRPr="00E15351">
        <w:rPr>
          <w:rFonts w:eastAsia="Times New Roman" w:cs="Times New Roman"/>
          <w:szCs w:val="24"/>
        </w:rPr>
        <w:t>–</w:t>
      </w:r>
      <w:hyperlink r:id="rId85" w:anchor="1602Q" w:history="1">
        <w:r w:rsidRPr="00E15351">
          <w:rPr>
            <w:rFonts w:eastAsia="Times New Roman" w:cs="Times New Roman"/>
            <w:color w:val="0F4786"/>
            <w:szCs w:val="24"/>
            <w:u w:val="single"/>
          </w:rPr>
          <w:t>1602Q</w:t>
        </w:r>
      </w:hyperlink>
      <w:r w:rsidRPr="00E15351">
        <w:rPr>
          <w:rFonts w:eastAsia="Times New Roman" w:cs="Times New Roman"/>
          <w:szCs w:val="24"/>
        </w:rPr>
        <w:t>.</w:t>
      </w:r>
    </w:p>
    <w:bookmarkEnd w:id="0"/>
    <w:p w:rsidR="00F66D25" w:rsidRPr="00E15351" w:rsidRDefault="00F66D25" w:rsidP="00F66D25">
      <w:pPr>
        <w:spacing w:after="150"/>
        <w:rPr>
          <w:rFonts w:eastAsia="Times New Roman" w:cs="Times New Roman"/>
          <w:szCs w:val="24"/>
        </w:rPr>
      </w:pPr>
      <w:r w:rsidRPr="00E15351">
        <w:rPr>
          <w:rFonts w:eastAsia="Times New Roman" w:cs="Times New Roman"/>
          <w:szCs w:val="24"/>
        </w:rPr>
        <w:t>PNB majors must take no fewer than 24 credits in PNB courses numbered 2000 and above. This must include all of the following core courses:</w:t>
      </w:r>
    </w:p>
    <w:bookmarkStart w:id="1" w:name="_Hlk33694781"/>
    <w:p w:rsidR="00F66D25" w:rsidRPr="00E15351" w:rsidRDefault="00F66D25" w:rsidP="00F66D25">
      <w:pPr>
        <w:numPr>
          <w:ilvl w:val="0"/>
          <w:numId w:val="2"/>
        </w:numPr>
        <w:spacing w:before="100" w:beforeAutospacing="1" w:after="100" w:afterAutospacing="1"/>
        <w:rPr>
          <w:rFonts w:eastAsia="Times New Roman" w:cs="Times New Roman"/>
          <w:szCs w:val="24"/>
        </w:rPr>
      </w:pPr>
      <w:r w:rsidRPr="00E15351">
        <w:rPr>
          <w:rFonts w:eastAsia="Times New Roman" w:cs="Times New Roman"/>
          <w:szCs w:val="24"/>
        </w:rPr>
        <w:fldChar w:fldCharType="begin"/>
      </w:r>
      <w:r w:rsidRPr="00E15351">
        <w:rPr>
          <w:rFonts w:eastAsia="Times New Roman" w:cs="Times New Roman"/>
          <w:szCs w:val="24"/>
        </w:rPr>
        <w:instrText xml:space="preserve"> HYPERLINK "https://catalog.uconn.edu/PNB/" \l "2274" </w:instrText>
      </w:r>
      <w:r w:rsidRPr="00E15351">
        <w:rPr>
          <w:rFonts w:eastAsia="Times New Roman" w:cs="Times New Roman"/>
          <w:szCs w:val="24"/>
        </w:rPr>
        <w:fldChar w:fldCharType="separate"/>
      </w:r>
      <w:r w:rsidRPr="00E15351">
        <w:rPr>
          <w:rFonts w:eastAsia="Times New Roman" w:cs="Times New Roman"/>
          <w:color w:val="0F4786"/>
          <w:szCs w:val="24"/>
          <w:u w:val="single"/>
        </w:rPr>
        <w:t>PNB 2274</w:t>
      </w:r>
      <w:r w:rsidRPr="00E15351">
        <w:rPr>
          <w:rFonts w:eastAsia="Times New Roman" w:cs="Times New Roman"/>
          <w:szCs w:val="24"/>
        </w:rPr>
        <w:fldChar w:fldCharType="end"/>
      </w:r>
      <w:r w:rsidRPr="00E15351">
        <w:rPr>
          <w:rFonts w:eastAsia="Times New Roman" w:cs="Times New Roman"/>
          <w:szCs w:val="24"/>
        </w:rPr>
        <w:t>–</w:t>
      </w:r>
      <w:hyperlink r:id="rId86" w:anchor="2275" w:history="1">
        <w:r w:rsidRPr="00E15351">
          <w:rPr>
            <w:rFonts w:eastAsia="Times New Roman" w:cs="Times New Roman"/>
            <w:color w:val="0F4786"/>
            <w:szCs w:val="24"/>
            <w:u w:val="single"/>
          </w:rPr>
          <w:t>2275</w:t>
        </w:r>
      </w:hyperlink>
      <w:r w:rsidRPr="00E15351">
        <w:rPr>
          <w:rFonts w:eastAsia="Times New Roman" w:cs="Times New Roman"/>
          <w:szCs w:val="24"/>
        </w:rPr>
        <w:t>, </w:t>
      </w:r>
      <w:hyperlink r:id="rId87" w:anchor="3251" w:history="1">
        <w:r w:rsidRPr="00E15351">
          <w:rPr>
            <w:rFonts w:eastAsia="Times New Roman" w:cs="Times New Roman"/>
            <w:color w:val="0F4786"/>
            <w:szCs w:val="24"/>
            <w:u w:val="single"/>
          </w:rPr>
          <w:t>3251</w:t>
        </w:r>
      </w:hyperlink>
      <w:r w:rsidRPr="00E15351">
        <w:rPr>
          <w:rFonts w:eastAsia="Times New Roman" w:cs="Times New Roman"/>
          <w:szCs w:val="24"/>
        </w:rPr>
        <w:t>, and </w:t>
      </w:r>
      <w:hyperlink r:id="rId88" w:anchor="3262" w:history="1">
        <w:r w:rsidRPr="00E15351">
          <w:rPr>
            <w:rFonts w:eastAsia="Times New Roman" w:cs="Times New Roman"/>
            <w:color w:val="0F4786"/>
            <w:szCs w:val="24"/>
            <w:u w:val="single"/>
          </w:rPr>
          <w:t>3262</w:t>
        </w:r>
      </w:hyperlink>
      <w:r w:rsidRPr="00E15351">
        <w:rPr>
          <w:rFonts w:eastAsia="Times New Roman" w:cs="Times New Roman"/>
          <w:szCs w:val="24"/>
        </w:rPr>
        <w:t> or </w:t>
      </w:r>
      <w:hyperlink r:id="rId89" w:anchor="3265" w:history="1">
        <w:r w:rsidRPr="00E15351">
          <w:rPr>
            <w:rFonts w:eastAsia="Times New Roman" w:cs="Times New Roman"/>
            <w:color w:val="0F4786"/>
            <w:szCs w:val="24"/>
            <w:u w:val="single"/>
          </w:rPr>
          <w:t>3265</w:t>
        </w:r>
      </w:hyperlink>
      <w:r w:rsidRPr="00E15351">
        <w:rPr>
          <w:rFonts w:eastAsia="Times New Roman" w:cs="Times New Roman"/>
          <w:szCs w:val="24"/>
        </w:rPr>
        <w:t>.</w:t>
      </w:r>
    </w:p>
    <w:bookmarkEnd w:id="1"/>
    <w:p w:rsidR="00F66D25" w:rsidRPr="00E15351" w:rsidRDefault="00F66D25" w:rsidP="00F66D25">
      <w:pPr>
        <w:spacing w:after="150"/>
        <w:rPr>
          <w:rFonts w:eastAsia="Times New Roman" w:cs="Times New Roman"/>
          <w:szCs w:val="24"/>
        </w:rPr>
      </w:pPr>
      <w:r w:rsidRPr="00E15351">
        <w:rPr>
          <w:rFonts w:eastAsia="Times New Roman" w:cs="Times New Roman"/>
          <w:szCs w:val="24"/>
        </w:rPr>
        <w:t>The remaining credits needed to fulfill this requirement should be selected from the available PNB courses, including </w:t>
      </w:r>
      <w:hyperlink r:id="rId90" w:anchor="2250" w:history="1">
        <w:r w:rsidRPr="00E15351">
          <w:rPr>
            <w:rFonts w:eastAsia="Times New Roman" w:cs="Times New Roman"/>
            <w:color w:val="0F4786"/>
            <w:szCs w:val="24"/>
            <w:u w:val="single"/>
          </w:rPr>
          <w:t>PNB 2250</w:t>
        </w:r>
      </w:hyperlink>
      <w:r w:rsidRPr="00E15351">
        <w:rPr>
          <w:rFonts w:eastAsia="Times New Roman" w:cs="Times New Roman"/>
          <w:szCs w:val="24"/>
        </w:rPr>
        <w:t>, </w:t>
      </w:r>
      <w:hyperlink r:id="rId91" w:anchor="3180" w:history="1">
        <w:r w:rsidRPr="00E15351">
          <w:rPr>
            <w:rFonts w:eastAsia="Times New Roman" w:cs="Times New Roman"/>
            <w:color w:val="0F4786"/>
            <w:szCs w:val="24"/>
            <w:u w:val="single"/>
          </w:rPr>
          <w:t>3180</w:t>
        </w:r>
      </w:hyperlink>
      <w:r w:rsidRPr="00E15351">
        <w:rPr>
          <w:rFonts w:eastAsia="Times New Roman" w:cs="Times New Roman"/>
          <w:szCs w:val="24"/>
        </w:rPr>
        <w:t>, </w:t>
      </w:r>
      <w:hyperlink r:id="rId92" w:anchor="3252" w:history="1">
        <w:r w:rsidRPr="00E15351">
          <w:rPr>
            <w:rFonts w:eastAsia="Times New Roman" w:cs="Times New Roman"/>
            <w:color w:val="0F4786"/>
            <w:szCs w:val="24"/>
            <w:u w:val="single"/>
          </w:rPr>
          <w:t>3252</w:t>
        </w:r>
      </w:hyperlink>
      <w:r w:rsidRPr="00E15351">
        <w:rPr>
          <w:rFonts w:eastAsia="Times New Roman" w:cs="Times New Roman"/>
          <w:szCs w:val="24"/>
        </w:rPr>
        <w:t>, </w:t>
      </w:r>
      <w:hyperlink r:id="rId93" w:anchor="3260" w:history="1">
        <w:r w:rsidRPr="00E15351">
          <w:rPr>
            <w:rFonts w:eastAsia="Times New Roman" w:cs="Times New Roman"/>
            <w:color w:val="0F4786"/>
            <w:szCs w:val="24"/>
            <w:u w:val="single"/>
          </w:rPr>
          <w:t>3260</w:t>
        </w:r>
      </w:hyperlink>
      <w:r w:rsidRPr="00E15351">
        <w:rPr>
          <w:rFonts w:eastAsia="Times New Roman" w:cs="Times New Roman"/>
          <w:szCs w:val="24"/>
        </w:rPr>
        <w:t>, </w:t>
      </w:r>
      <w:hyperlink r:id="rId94" w:anchor="3263WQ" w:history="1">
        <w:r w:rsidRPr="00E15351">
          <w:rPr>
            <w:rFonts w:eastAsia="Times New Roman" w:cs="Times New Roman"/>
            <w:color w:val="0F4786"/>
            <w:szCs w:val="24"/>
            <w:u w:val="single"/>
          </w:rPr>
          <w:t>3263WQ</w:t>
        </w:r>
      </w:hyperlink>
      <w:r w:rsidRPr="00E15351">
        <w:rPr>
          <w:rFonts w:eastAsia="Times New Roman" w:cs="Times New Roman"/>
          <w:szCs w:val="24"/>
        </w:rPr>
        <w:t>, </w:t>
      </w:r>
      <w:hyperlink r:id="rId95" w:anchor="3264W" w:history="1">
        <w:r w:rsidRPr="00E15351">
          <w:rPr>
            <w:rFonts w:eastAsia="Times New Roman" w:cs="Times New Roman"/>
            <w:color w:val="0F4786"/>
            <w:szCs w:val="24"/>
            <w:u w:val="single"/>
          </w:rPr>
          <w:t>3264W</w:t>
        </w:r>
      </w:hyperlink>
      <w:r w:rsidRPr="00E15351">
        <w:rPr>
          <w:rFonts w:eastAsia="Times New Roman" w:cs="Times New Roman"/>
          <w:szCs w:val="24"/>
        </w:rPr>
        <w:t>, </w:t>
      </w:r>
      <w:hyperlink r:id="rId96" w:anchor="3275" w:history="1">
        <w:r w:rsidRPr="00E15351">
          <w:rPr>
            <w:rFonts w:eastAsia="Times New Roman" w:cs="Times New Roman"/>
            <w:color w:val="0F4786"/>
            <w:szCs w:val="24"/>
            <w:u w:val="single"/>
          </w:rPr>
          <w:t>3275</w:t>
        </w:r>
      </w:hyperlink>
      <w:r w:rsidRPr="00E15351">
        <w:rPr>
          <w:rFonts w:eastAsia="Times New Roman" w:cs="Times New Roman"/>
          <w:szCs w:val="24"/>
        </w:rPr>
        <w:t>, </w:t>
      </w:r>
      <w:hyperlink r:id="rId97" w:anchor="3278" w:history="1">
        <w:r w:rsidRPr="00E15351">
          <w:rPr>
            <w:rFonts w:eastAsia="Times New Roman" w:cs="Times New Roman"/>
            <w:color w:val="0F4786"/>
            <w:szCs w:val="24"/>
            <w:u w:val="single"/>
          </w:rPr>
          <w:t>3278</w:t>
        </w:r>
      </w:hyperlink>
      <w:r w:rsidRPr="00E15351">
        <w:rPr>
          <w:rFonts w:eastAsia="Times New Roman" w:cs="Times New Roman"/>
          <w:szCs w:val="24"/>
        </w:rPr>
        <w:t>, </w:t>
      </w:r>
      <w:hyperlink r:id="rId98" w:anchor="3279" w:history="1">
        <w:r w:rsidRPr="00E15351">
          <w:rPr>
            <w:rFonts w:eastAsia="Times New Roman" w:cs="Times New Roman"/>
            <w:color w:val="0F4786"/>
            <w:szCs w:val="24"/>
            <w:u w:val="single"/>
          </w:rPr>
          <w:t>3279</w:t>
        </w:r>
      </w:hyperlink>
      <w:r w:rsidRPr="00E15351">
        <w:rPr>
          <w:rFonts w:eastAsia="Times New Roman" w:cs="Times New Roman"/>
          <w:szCs w:val="24"/>
        </w:rPr>
        <w:t>, </w:t>
      </w:r>
      <w:hyperlink r:id="rId99" w:anchor="3295" w:history="1">
        <w:r w:rsidRPr="00E15351">
          <w:rPr>
            <w:rFonts w:eastAsia="Times New Roman" w:cs="Times New Roman"/>
            <w:color w:val="0F4786"/>
            <w:szCs w:val="24"/>
            <w:u w:val="single"/>
          </w:rPr>
          <w:t>3295</w:t>
        </w:r>
      </w:hyperlink>
      <w:r w:rsidRPr="00E15351">
        <w:rPr>
          <w:rFonts w:eastAsia="Times New Roman" w:cs="Times New Roman"/>
          <w:szCs w:val="24"/>
        </w:rPr>
        <w:t>, </w:t>
      </w:r>
      <w:hyperlink r:id="rId100" w:anchor="3299" w:history="1">
        <w:r w:rsidRPr="00E15351">
          <w:rPr>
            <w:rFonts w:eastAsia="Times New Roman" w:cs="Times New Roman"/>
            <w:color w:val="0F4786"/>
            <w:szCs w:val="24"/>
            <w:u w:val="single"/>
          </w:rPr>
          <w:t>3299</w:t>
        </w:r>
      </w:hyperlink>
      <w:r w:rsidRPr="00E15351">
        <w:rPr>
          <w:rFonts w:eastAsia="Times New Roman" w:cs="Times New Roman"/>
          <w:szCs w:val="24"/>
        </w:rPr>
        <w:t>, </w:t>
      </w:r>
      <w:hyperlink r:id="rId101" w:anchor="4162" w:history="1">
        <w:r w:rsidRPr="00E15351">
          <w:rPr>
            <w:rFonts w:eastAsia="Times New Roman" w:cs="Times New Roman"/>
            <w:color w:val="0F4786"/>
            <w:szCs w:val="24"/>
            <w:u w:val="single"/>
          </w:rPr>
          <w:t>4162</w:t>
        </w:r>
      </w:hyperlink>
      <w:r w:rsidRPr="00E15351">
        <w:rPr>
          <w:rFonts w:eastAsia="Times New Roman" w:cs="Times New Roman"/>
          <w:szCs w:val="24"/>
        </w:rPr>
        <w:t>, </w:t>
      </w:r>
      <w:hyperlink r:id="rId102" w:anchor="4296W" w:history="1">
        <w:r w:rsidRPr="00E15351">
          <w:rPr>
            <w:rFonts w:eastAsia="Times New Roman" w:cs="Times New Roman"/>
            <w:color w:val="0F4786"/>
            <w:szCs w:val="24"/>
            <w:u w:val="single"/>
          </w:rPr>
          <w:t>4296W</w:t>
        </w:r>
      </w:hyperlink>
      <w:r w:rsidRPr="00E15351">
        <w:rPr>
          <w:rFonts w:eastAsia="Times New Roman" w:cs="Times New Roman"/>
          <w:szCs w:val="24"/>
        </w:rPr>
        <w:t>, </w:t>
      </w:r>
      <w:hyperlink r:id="rId103" w:anchor="4400" w:history="1">
        <w:r w:rsidRPr="00E15351">
          <w:rPr>
            <w:rFonts w:eastAsia="Times New Roman" w:cs="Times New Roman"/>
            <w:color w:val="0F4786"/>
            <w:szCs w:val="24"/>
            <w:u w:val="single"/>
          </w:rPr>
          <w:t>4400</w:t>
        </w:r>
      </w:hyperlink>
      <w:r w:rsidRPr="00E15351">
        <w:rPr>
          <w:rFonts w:eastAsia="Times New Roman" w:cs="Times New Roman"/>
          <w:szCs w:val="24"/>
        </w:rPr>
        <w:t xml:space="preserve">. At most </w:t>
      </w:r>
      <w:proofErr w:type="gramStart"/>
      <w:r w:rsidRPr="00E15351">
        <w:rPr>
          <w:rFonts w:eastAsia="Times New Roman" w:cs="Times New Roman"/>
          <w:szCs w:val="24"/>
        </w:rPr>
        <w:t>3</w:t>
      </w:r>
      <w:proofErr w:type="gramEnd"/>
      <w:r w:rsidRPr="00E15351">
        <w:rPr>
          <w:rFonts w:eastAsia="Times New Roman" w:cs="Times New Roman"/>
          <w:szCs w:val="24"/>
        </w:rPr>
        <w:t xml:space="preserve"> credits from among </w:t>
      </w:r>
      <w:hyperlink r:id="rId104" w:anchor="3180" w:history="1">
        <w:r w:rsidRPr="00E15351">
          <w:rPr>
            <w:rFonts w:eastAsia="Times New Roman" w:cs="Times New Roman"/>
            <w:color w:val="0F4786"/>
            <w:szCs w:val="24"/>
            <w:u w:val="single"/>
          </w:rPr>
          <w:t>PNB 3180</w:t>
        </w:r>
      </w:hyperlink>
      <w:r w:rsidRPr="00E15351">
        <w:rPr>
          <w:rFonts w:eastAsia="Times New Roman" w:cs="Times New Roman"/>
          <w:szCs w:val="24"/>
        </w:rPr>
        <w:t>, </w:t>
      </w:r>
      <w:hyperlink r:id="rId105" w:anchor="3295" w:history="1">
        <w:r w:rsidRPr="00E15351">
          <w:rPr>
            <w:rFonts w:eastAsia="Times New Roman" w:cs="Times New Roman"/>
            <w:color w:val="0F4786"/>
            <w:szCs w:val="24"/>
            <w:u w:val="single"/>
          </w:rPr>
          <w:t>3295</w:t>
        </w:r>
      </w:hyperlink>
      <w:r w:rsidRPr="00E15351">
        <w:rPr>
          <w:rFonts w:eastAsia="Times New Roman" w:cs="Times New Roman"/>
          <w:szCs w:val="24"/>
        </w:rPr>
        <w:t>, and </w:t>
      </w:r>
      <w:hyperlink r:id="rId106" w:anchor="3299" w:history="1">
        <w:r w:rsidRPr="00E15351">
          <w:rPr>
            <w:rFonts w:eastAsia="Times New Roman" w:cs="Times New Roman"/>
            <w:color w:val="0F4786"/>
            <w:szCs w:val="24"/>
            <w:u w:val="single"/>
          </w:rPr>
          <w:t>3299</w:t>
        </w:r>
      </w:hyperlink>
      <w:r w:rsidRPr="00E15351">
        <w:rPr>
          <w:rFonts w:eastAsia="Times New Roman" w:cs="Times New Roman"/>
          <w:szCs w:val="24"/>
        </w:rPr>
        <w:t>, and not more than one credit of </w:t>
      </w:r>
      <w:hyperlink r:id="rId107" w:anchor="3279" w:history="1">
        <w:r w:rsidRPr="00E15351">
          <w:rPr>
            <w:rFonts w:eastAsia="Times New Roman" w:cs="Times New Roman"/>
            <w:color w:val="0F4786"/>
            <w:szCs w:val="24"/>
            <w:u w:val="single"/>
          </w:rPr>
          <w:t>PNB 3279</w:t>
        </w:r>
      </w:hyperlink>
      <w:r w:rsidRPr="00E15351">
        <w:rPr>
          <w:rFonts w:eastAsia="Times New Roman" w:cs="Times New Roman"/>
          <w:szCs w:val="24"/>
        </w:rPr>
        <w:t>, may count towards the 24 credit requirement.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 xml:space="preserve">To satisfy the writing in the major and </w:t>
      </w:r>
      <w:proofErr w:type="gramStart"/>
      <w:r w:rsidRPr="00E15351">
        <w:rPr>
          <w:rFonts w:eastAsia="Times New Roman" w:cs="Times New Roman"/>
          <w:szCs w:val="24"/>
        </w:rPr>
        <w:t>information literacy competency requirements</w:t>
      </w:r>
      <w:proofErr w:type="gramEnd"/>
      <w:r w:rsidRPr="00E15351">
        <w:rPr>
          <w:rFonts w:eastAsia="Times New Roman" w:cs="Times New Roman"/>
          <w:szCs w:val="24"/>
        </w:rPr>
        <w:t>, all students must pass at least one of the following courses:</w:t>
      </w:r>
    </w:p>
    <w:p w:rsidR="00F66D25" w:rsidRPr="00E15351" w:rsidRDefault="00F66D25" w:rsidP="00F66D25">
      <w:pPr>
        <w:numPr>
          <w:ilvl w:val="0"/>
          <w:numId w:val="3"/>
        </w:numPr>
        <w:spacing w:before="100" w:beforeAutospacing="1" w:after="100" w:afterAutospacing="1"/>
        <w:rPr>
          <w:rFonts w:eastAsia="Times New Roman" w:cs="Times New Roman"/>
          <w:szCs w:val="24"/>
        </w:rPr>
      </w:pPr>
      <w:hyperlink r:id="rId108" w:anchor="3263WQ" w:history="1">
        <w:r w:rsidRPr="00E15351">
          <w:rPr>
            <w:rFonts w:eastAsia="Times New Roman" w:cs="Times New Roman"/>
            <w:color w:val="0F4786"/>
            <w:szCs w:val="24"/>
            <w:u w:val="single"/>
          </w:rPr>
          <w:t>PNB 3263WQ</w:t>
        </w:r>
      </w:hyperlink>
      <w:r w:rsidRPr="00E15351">
        <w:rPr>
          <w:rFonts w:eastAsia="Times New Roman" w:cs="Times New Roman"/>
          <w:szCs w:val="24"/>
        </w:rPr>
        <w:t>, </w:t>
      </w:r>
      <w:hyperlink r:id="rId109" w:anchor="3264W" w:history="1">
        <w:r w:rsidRPr="00E15351">
          <w:rPr>
            <w:rFonts w:eastAsia="Times New Roman" w:cs="Times New Roman"/>
            <w:color w:val="0F4786"/>
            <w:szCs w:val="24"/>
            <w:u w:val="single"/>
          </w:rPr>
          <w:t>3264W</w:t>
        </w:r>
      </w:hyperlink>
      <w:r w:rsidRPr="00E15351">
        <w:rPr>
          <w:rFonts w:eastAsia="Times New Roman" w:cs="Times New Roman"/>
          <w:szCs w:val="24"/>
        </w:rPr>
        <w:t>, or </w:t>
      </w:r>
      <w:hyperlink r:id="rId110" w:anchor="4296W" w:history="1">
        <w:r w:rsidRPr="00E15351">
          <w:rPr>
            <w:rFonts w:eastAsia="Times New Roman" w:cs="Times New Roman"/>
            <w:color w:val="0F4786"/>
            <w:szCs w:val="24"/>
            <w:u w:val="single"/>
          </w:rPr>
          <w:t>4296W</w:t>
        </w:r>
      </w:hyperlink>
      <w:r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PNB majors must also take all of the following courses, which count as the related group:</w:t>
      </w:r>
    </w:p>
    <w:p w:rsidR="00F66D25" w:rsidRPr="00E15351" w:rsidRDefault="00F66D25" w:rsidP="00F66D25">
      <w:pPr>
        <w:numPr>
          <w:ilvl w:val="0"/>
          <w:numId w:val="4"/>
        </w:numPr>
        <w:spacing w:before="100" w:beforeAutospacing="1" w:after="100" w:afterAutospacing="1"/>
        <w:rPr>
          <w:rFonts w:eastAsia="Times New Roman" w:cs="Times New Roman"/>
          <w:szCs w:val="24"/>
        </w:rPr>
      </w:pPr>
      <w:hyperlink r:id="rId111" w:anchor="2443" w:history="1">
        <w:r w:rsidRPr="00E15351">
          <w:rPr>
            <w:rFonts w:eastAsia="Times New Roman" w:cs="Times New Roman"/>
            <w:color w:val="0F4786"/>
            <w:szCs w:val="24"/>
            <w:u w:val="single"/>
          </w:rPr>
          <w:t>CHEM 2443</w:t>
        </w:r>
      </w:hyperlink>
      <w:r w:rsidRPr="00E15351">
        <w:rPr>
          <w:rFonts w:eastAsia="Times New Roman" w:cs="Times New Roman"/>
          <w:szCs w:val="24"/>
        </w:rPr>
        <w:t>, </w:t>
      </w:r>
      <w:hyperlink r:id="rId112" w:anchor="2444" w:history="1">
        <w:r w:rsidRPr="00E15351">
          <w:rPr>
            <w:rFonts w:eastAsia="Times New Roman" w:cs="Times New Roman"/>
            <w:color w:val="0F4786"/>
            <w:szCs w:val="24"/>
            <w:u w:val="single"/>
          </w:rPr>
          <w:t>2444</w:t>
        </w:r>
      </w:hyperlink>
      <w:r w:rsidRPr="00E15351">
        <w:rPr>
          <w:rFonts w:eastAsia="Times New Roman" w:cs="Times New Roman"/>
          <w:szCs w:val="24"/>
        </w:rPr>
        <w:t>;</w:t>
      </w:r>
    </w:p>
    <w:p w:rsidR="00F66D25" w:rsidRPr="00E15351" w:rsidRDefault="00F66D25" w:rsidP="00F66D25">
      <w:pPr>
        <w:numPr>
          <w:ilvl w:val="0"/>
          <w:numId w:val="4"/>
        </w:numPr>
        <w:spacing w:before="100" w:beforeAutospacing="1" w:after="100" w:afterAutospacing="1"/>
        <w:rPr>
          <w:rFonts w:eastAsia="Times New Roman" w:cs="Times New Roman"/>
          <w:szCs w:val="24"/>
        </w:rPr>
      </w:pPr>
      <w:hyperlink r:id="rId113" w:anchor="2000" w:history="1">
        <w:r w:rsidRPr="00E15351">
          <w:rPr>
            <w:rFonts w:eastAsia="Times New Roman" w:cs="Times New Roman"/>
            <w:color w:val="0F4786"/>
            <w:szCs w:val="24"/>
            <w:u w:val="single"/>
          </w:rPr>
          <w:t>MCB 2000</w:t>
        </w:r>
      </w:hyperlink>
      <w:r w:rsidRPr="00E15351">
        <w:rPr>
          <w:rFonts w:eastAsia="Times New Roman" w:cs="Times New Roman"/>
          <w:szCs w:val="24"/>
        </w:rPr>
        <w:t> or </w:t>
      </w:r>
      <w:hyperlink r:id="rId114" w:anchor="3010" w:history="1">
        <w:r w:rsidRPr="00E15351">
          <w:rPr>
            <w:rFonts w:eastAsia="Times New Roman" w:cs="Times New Roman"/>
            <w:color w:val="0F4786"/>
            <w:szCs w:val="24"/>
            <w:u w:val="single"/>
          </w:rPr>
          <w:t>3010</w:t>
        </w:r>
      </w:hyperlink>
      <w:r w:rsidRPr="00E15351">
        <w:rPr>
          <w:rFonts w:eastAsia="Times New Roman" w:cs="Times New Roman"/>
          <w:szCs w:val="24"/>
        </w:rPr>
        <w:t> and </w:t>
      </w:r>
      <w:hyperlink r:id="rId115" w:anchor="2400" w:history="1">
        <w:r w:rsidRPr="00E15351">
          <w:rPr>
            <w:rFonts w:eastAsia="Times New Roman" w:cs="Times New Roman"/>
            <w:color w:val="0F4786"/>
            <w:szCs w:val="24"/>
            <w:u w:val="single"/>
          </w:rPr>
          <w:t>MCB 2400</w:t>
        </w:r>
      </w:hyperlink>
      <w:r w:rsidRPr="00E15351">
        <w:rPr>
          <w:rFonts w:eastAsia="Times New Roman" w:cs="Times New Roman"/>
          <w:szCs w:val="24"/>
        </w:rPr>
        <w:t> or </w:t>
      </w:r>
      <w:hyperlink r:id="rId116" w:anchor="2410" w:history="1">
        <w:r w:rsidRPr="00E15351">
          <w:rPr>
            <w:rFonts w:eastAsia="Times New Roman" w:cs="Times New Roman"/>
            <w:color w:val="0F4786"/>
            <w:szCs w:val="24"/>
            <w:u w:val="single"/>
          </w:rPr>
          <w:t>2410</w:t>
        </w:r>
      </w:hyperlink>
      <w:r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lastRenderedPageBreak/>
        <w:t xml:space="preserve">In addition, students </w:t>
      </w:r>
      <w:proofErr w:type="gramStart"/>
      <w:r w:rsidRPr="00E15351">
        <w:rPr>
          <w:rFonts w:eastAsia="Times New Roman" w:cs="Times New Roman"/>
          <w:szCs w:val="24"/>
        </w:rPr>
        <w:t>are urged</w:t>
      </w:r>
      <w:proofErr w:type="gramEnd"/>
      <w:r w:rsidRPr="00E15351">
        <w:rPr>
          <w:rFonts w:eastAsia="Times New Roman" w:cs="Times New Roman"/>
          <w:szCs w:val="24"/>
        </w:rPr>
        <w:t xml:space="preserve"> to take:</w:t>
      </w:r>
    </w:p>
    <w:p w:rsidR="00F66D25" w:rsidRPr="00E15351" w:rsidRDefault="00F66D25" w:rsidP="00F66D25">
      <w:pPr>
        <w:numPr>
          <w:ilvl w:val="0"/>
          <w:numId w:val="5"/>
        </w:numPr>
        <w:spacing w:before="100" w:beforeAutospacing="1" w:after="100" w:afterAutospacing="1"/>
        <w:rPr>
          <w:rFonts w:eastAsia="Times New Roman" w:cs="Times New Roman"/>
          <w:szCs w:val="24"/>
        </w:rPr>
      </w:pPr>
      <w:hyperlink r:id="rId117" w:anchor="2445" w:history="1">
        <w:r w:rsidRPr="00E15351">
          <w:rPr>
            <w:rFonts w:eastAsia="Times New Roman" w:cs="Times New Roman"/>
            <w:color w:val="0F4786"/>
            <w:szCs w:val="24"/>
            <w:u w:val="single"/>
          </w:rPr>
          <w:t>CHEM 2445</w:t>
        </w:r>
      </w:hyperlink>
      <w:r w:rsidRPr="00E15351">
        <w:rPr>
          <w:rFonts w:eastAsia="Times New Roman" w:cs="Times New Roman"/>
          <w:szCs w:val="24"/>
        </w:rPr>
        <w:t>;</w:t>
      </w:r>
    </w:p>
    <w:p w:rsidR="00F66D25" w:rsidRPr="00E15351" w:rsidRDefault="00F66D25" w:rsidP="00F66D25">
      <w:pPr>
        <w:numPr>
          <w:ilvl w:val="0"/>
          <w:numId w:val="5"/>
        </w:numPr>
        <w:spacing w:before="100" w:beforeAutospacing="1" w:after="100" w:afterAutospacing="1"/>
        <w:rPr>
          <w:rFonts w:eastAsia="Times New Roman" w:cs="Times New Roman"/>
          <w:szCs w:val="24"/>
        </w:rPr>
      </w:pPr>
      <w:hyperlink r:id="rId118" w:anchor="2244" w:history="1">
        <w:r w:rsidRPr="00E15351">
          <w:rPr>
            <w:rFonts w:eastAsia="Times New Roman" w:cs="Times New Roman"/>
            <w:color w:val="0F4786"/>
            <w:szCs w:val="24"/>
            <w:u w:val="single"/>
          </w:rPr>
          <w:t>EEB 2244</w:t>
        </w:r>
      </w:hyperlink>
      <w:r w:rsidRPr="00E15351">
        <w:rPr>
          <w:rFonts w:eastAsia="Times New Roman" w:cs="Times New Roman"/>
          <w:szCs w:val="24"/>
        </w:rPr>
        <w:t> or </w:t>
      </w:r>
      <w:hyperlink r:id="rId119" w:anchor="2245" w:history="1">
        <w:r w:rsidRPr="00E15351">
          <w:rPr>
            <w:rFonts w:eastAsia="Times New Roman" w:cs="Times New Roman"/>
            <w:color w:val="0F4786"/>
            <w:szCs w:val="24"/>
            <w:u w:val="single"/>
          </w:rPr>
          <w:t>2245</w:t>
        </w:r>
      </w:hyperlink>
      <w:r w:rsidRPr="00E15351">
        <w:rPr>
          <w:rFonts w:eastAsia="Times New Roman" w:cs="Times New Roman"/>
          <w:szCs w:val="24"/>
        </w:rPr>
        <w:t>; and</w:t>
      </w:r>
    </w:p>
    <w:p w:rsidR="00F66D25" w:rsidRPr="00E15351" w:rsidRDefault="00F66D25" w:rsidP="00F66D25">
      <w:pPr>
        <w:numPr>
          <w:ilvl w:val="0"/>
          <w:numId w:val="5"/>
        </w:numPr>
        <w:spacing w:before="100" w:beforeAutospacing="1" w:after="100" w:afterAutospacing="1"/>
        <w:rPr>
          <w:rFonts w:eastAsia="Times New Roman" w:cs="Times New Roman"/>
          <w:szCs w:val="24"/>
        </w:rPr>
      </w:pPr>
      <w:hyperlink r:id="rId120" w:anchor="2210" w:history="1">
        <w:r w:rsidRPr="00E15351">
          <w:rPr>
            <w:rFonts w:eastAsia="Times New Roman" w:cs="Times New Roman"/>
            <w:color w:val="0F4786"/>
            <w:szCs w:val="24"/>
            <w:u w:val="single"/>
          </w:rPr>
          <w:t>MCB 2210</w:t>
        </w:r>
      </w:hyperlink>
      <w:r w:rsidRPr="00E15351">
        <w:rPr>
          <w:rFonts w:eastAsia="Times New Roman" w:cs="Times New Roman"/>
          <w:szCs w:val="24"/>
        </w:rPr>
        <w:t>.</w:t>
      </w:r>
    </w:p>
    <w:p w:rsidR="00F66D25" w:rsidRPr="00E15351" w:rsidRDefault="00F66D25" w:rsidP="00F66D25">
      <w:pPr>
        <w:spacing w:after="150"/>
        <w:rPr>
          <w:rFonts w:eastAsia="Times New Roman" w:cs="Times New Roman"/>
          <w:szCs w:val="24"/>
        </w:rPr>
      </w:pPr>
      <w:r w:rsidRPr="00E15351">
        <w:rPr>
          <w:rFonts w:eastAsia="Times New Roman" w:cs="Times New Roman"/>
          <w:szCs w:val="24"/>
        </w:rPr>
        <w:t>There is a minor in </w:t>
      </w:r>
      <w:hyperlink r:id="rId121" w:tooltip="Physiology and Neurobiology | Minors" w:history="1">
        <w:r w:rsidRPr="00E15351">
          <w:rPr>
            <w:rFonts w:eastAsia="Times New Roman" w:cs="Times New Roman"/>
            <w:color w:val="0F4786"/>
            <w:szCs w:val="24"/>
            <w:u w:val="single"/>
          </w:rPr>
          <w:t>Physiology and Neurobiology</w:t>
        </w:r>
      </w:hyperlink>
      <w:r w:rsidRPr="00E15351">
        <w:rPr>
          <w:rFonts w:eastAsia="Times New Roman" w:cs="Times New Roman"/>
          <w:szCs w:val="24"/>
        </w:rPr>
        <w:t>. A minor in </w:t>
      </w:r>
      <w:hyperlink r:id="rId122" w:tooltip="Neuroscience | Minors" w:history="1">
        <w:r w:rsidRPr="00E15351">
          <w:rPr>
            <w:rFonts w:eastAsia="Times New Roman" w:cs="Times New Roman"/>
            <w:color w:val="0F4786"/>
            <w:szCs w:val="24"/>
            <w:u w:val="single"/>
          </w:rPr>
          <w:t>Neuroscience</w:t>
        </w:r>
      </w:hyperlink>
      <w:r w:rsidRPr="00E15351">
        <w:rPr>
          <w:rFonts w:eastAsia="Times New Roman" w:cs="Times New Roman"/>
          <w:szCs w:val="24"/>
        </w:rPr>
        <w:t> </w:t>
      </w:r>
      <w:proofErr w:type="gramStart"/>
      <w:r w:rsidRPr="00E15351">
        <w:rPr>
          <w:rFonts w:eastAsia="Times New Roman" w:cs="Times New Roman"/>
          <w:szCs w:val="24"/>
        </w:rPr>
        <w:t>is offered</w:t>
      </w:r>
      <w:proofErr w:type="gramEnd"/>
      <w:r w:rsidRPr="00E15351">
        <w:rPr>
          <w:rFonts w:eastAsia="Times New Roman" w:cs="Times New Roman"/>
          <w:szCs w:val="24"/>
        </w:rPr>
        <w:t xml:space="preserve"> jointly by the Physiology and Neurobiology Department and the Psychology Department. Both programs </w:t>
      </w:r>
      <w:proofErr w:type="gramStart"/>
      <w:r w:rsidRPr="00E15351">
        <w:rPr>
          <w:rFonts w:eastAsia="Times New Roman" w:cs="Times New Roman"/>
          <w:szCs w:val="24"/>
        </w:rPr>
        <w:t>are described</w:t>
      </w:r>
      <w:proofErr w:type="gramEnd"/>
      <w:r w:rsidRPr="00E15351">
        <w:rPr>
          <w:rFonts w:eastAsia="Times New Roman" w:cs="Times New Roman"/>
          <w:szCs w:val="24"/>
        </w:rPr>
        <w:t xml:space="preserve"> in the </w:t>
      </w:r>
      <w:hyperlink r:id="rId123" w:history="1">
        <w:r w:rsidRPr="00E15351">
          <w:rPr>
            <w:rFonts w:eastAsia="Times New Roman" w:cs="Times New Roman"/>
            <w:color w:val="0F4786"/>
            <w:szCs w:val="24"/>
            <w:u w:val="single"/>
          </w:rPr>
          <w:t>Minors</w:t>
        </w:r>
      </w:hyperlink>
      <w:r w:rsidRPr="00E15351">
        <w:rPr>
          <w:rFonts w:eastAsia="Times New Roman" w:cs="Times New Roman"/>
          <w:szCs w:val="24"/>
        </w:rPr>
        <w:t> section of this Catalog.</w:t>
      </w:r>
    </w:p>
    <w:p w:rsidR="006E6DD1" w:rsidRPr="00E15351" w:rsidRDefault="006E6DD1" w:rsidP="00352204">
      <w:pPr>
        <w:rPr>
          <w:rFonts w:cs="Times New Roman"/>
          <w:szCs w:val="24"/>
        </w:rPr>
      </w:pPr>
    </w:p>
    <w:p w:rsidR="00F66D25" w:rsidRPr="00E15351" w:rsidRDefault="00F66D25" w:rsidP="00352204">
      <w:pPr>
        <w:rPr>
          <w:rFonts w:cs="Times New Roman"/>
          <w:szCs w:val="24"/>
        </w:rPr>
      </w:pPr>
      <w:r w:rsidRPr="00E15351">
        <w:rPr>
          <w:rFonts w:cs="Times New Roman"/>
          <w:i/>
          <w:szCs w:val="24"/>
        </w:rPr>
        <w:t>Proposed Copy:</w:t>
      </w:r>
    </w:p>
    <w:p w:rsidR="00F66D25" w:rsidRPr="00E15351" w:rsidRDefault="00F66D25" w:rsidP="00352204">
      <w:pPr>
        <w:rPr>
          <w:rFonts w:cs="Times New Roman"/>
          <w:szCs w:val="24"/>
        </w:rPr>
      </w:pPr>
    </w:p>
    <w:p w:rsidR="00163943" w:rsidRPr="00E15351" w:rsidRDefault="00163943" w:rsidP="00163943">
      <w:pPr>
        <w:spacing w:after="150"/>
        <w:rPr>
          <w:rFonts w:eastAsia="Times New Roman" w:cs="Times New Roman"/>
          <w:b/>
          <w:szCs w:val="24"/>
        </w:rPr>
      </w:pPr>
      <w:r w:rsidRPr="00E15351">
        <w:rPr>
          <w:rFonts w:eastAsia="Times New Roman" w:cs="Times New Roman"/>
          <w:b/>
          <w:szCs w:val="24"/>
        </w:rPr>
        <w:t>Physiology and Neurobiology</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 xml:space="preserve">This B.S. program in Physiology and Neurobiology </w:t>
      </w:r>
      <w:proofErr w:type="gramStart"/>
      <w:r w:rsidRPr="00E15351">
        <w:rPr>
          <w:rFonts w:eastAsia="Times New Roman" w:cs="Times New Roman"/>
          <w:szCs w:val="24"/>
          <w:highlight w:val="yellow"/>
        </w:rPr>
        <w:t>is intended</w:t>
      </w:r>
      <w:proofErr w:type="gramEnd"/>
      <w:r w:rsidRPr="00E15351">
        <w:rPr>
          <w:rFonts w:eastAsia="Times New Roman" w:cs="Times New Roman"/>
          <w:szCs w:val="24"/>
          <w:highlight w:val="yellow"/>
        </w:rPr>
        <w:t xml:space="preserve"> to provide students with a foundational understanding of body and brain functions at the molecular, cellular and systemic levels by synthesizing current and emerging ideas from research and medical science. Course offerings span comparative and model system physiology, nervous system function and development, endocrinology, cardiorespiratory physiology, and associated diseases. Additionally, we also offer coursework and independent study based undergraduate research opportunities. </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The following courses are required to earn a B.S. degree in the college of liberal arts and sciences:</w:t>
      </w:r>
    </w:p>
    <w:p w:rsidR="00163943" w:rsidRPr="00E15351" w:rsidRDefault="00163943" w:rsidP="00163943">
      <w:pPr>
        <w:numPr>
          <w:ilvl w:val="0"/>
          <w:numId w:val="1"/>
        </w:numPr>
        <w:spacing w:before="100" w:beforeAutospacing="1" w:after="100" w:afterAutospacing="1"/>
        <w:rPr>
          <w:rFonts w:eastAsia="Times New Roman" w:cs="Times New Roman"/>
          <w:color w:val="000000" w:themeColor="text1"/>
          <w:szCs w:val="24"/>
        </w:rPr>
      </w:pPr>
      <w:r w:rsidRPr="00E15351">
        <w:rPr>
          <w:rFonts w:eastAsia="Times New Roman" w:cs="Times New Roman"/>
          <w:color w:val="000000" w:themeColor="text1"/>
          <w:szCs w:val="24"/>
        </w:rPr>
        <w:t>BIOL 1107</w:t>
      </w:r>
    </w:p>
    <w:p w:rsidR="00163943" w:rsidRPr="00E15351" w:rsidRDefault="00163943" w:rsidP="00163943">
      <w:pPr>
        <w:numPr>
          <w:ilvl w:val="0"/>
          <w:numId w:val="1"/>
        </w:numPr>
        <w:spacing w:before="100" w:beforeAutospacing="1" w:after="100" w:afterAutospacing="1"/>
        <w:rPr>
          <w:rFonts w:eastAsia="Times New Roman" w:cs="Times New Roman"/>
          <w:color w:val="000000" w:themeColor="text1"/>
          <w:szCs w:val="24"/>
        </w:rPr>
      </w:pPr>
      <w:hyperlink r:id="rId124" w:anchor="1124Q" w:history="1">
        <w:r w:rsidRPr="00E15351">
          <w:rPr>
            <w:rFonts w:eastAsia="Times New Roman" w:cs="Times New Roman"/>
            <w:color w:val="000000" w:themeColor="text1"/>
            <w:szCs w:val="24"/>
          </w:rPr>
          <w:t>CHEM 1124Q</w:t>
        </w:r>
      </w:hyperlink>
      <w:r w:rsidRPr="00E15351">
        <w:rPr>
          <w:rFonts w:eastAsia="Times New Roman" w:cs="Times New Roman"/>
          <w:color w:val="000000" w:themeColor="text1"/>
          <w:szCs w:val="24"/>
        </w:rPr>
        <w:t>–</w:t>
      </w:r>
      <w:hyperlink r:id="rId125" w:anchor="1126Q" w:history="1">
        <w:r w:rsidRPr="00E15351">
          <w:rPr>
            <w:rFonts w:eastAsia="Times New Roman" w:cs="Times New Roman"/>
            <w:color w:val="000000" w:themeColor="text1"/>
            <w:szCs w:val="24"/>
          </w:rPr>
          <w:t>1126Q</w:t>
        </w:r>
      </w:hyperlink>
      <w:r w:rsidRPr="00E15351">
        <w:rPr>
          <w:rFonts w:eastAsia="Times New Roman" w:cs="Times New Roman"/>
          <w:color w:val="000000" w:themeColor="text1"/>
          <w:szCs w:val="24"/>
        </w:rPr>
        <w:t> or </w:t>
      </w:r>
      <w:hyperlink r:id="rId126" w:anchor="1127Q" w:history="1">
        <w:r w:rsidRPr="00E15351">
          <w:rPr>
            <w:rFonts w:eastAsia="Times New Roman" w:cs="Times New Roman"/>
            <w:color w:val="000000" w:themeColor="text1"/>
            <w:szCs w:val="24"/>
          </w:rPr>
          <w:t>1127Q</w:t>
        </w:r>
      </w:hyperlink>
      <w:r w:rsidRPr="00E15351">
        <w:rPr>
          <w:rFonts w:eastAsia="Times New Roman" w:cs="Times New Roman"/>
          <w:color w:val="000000" w:themeColor="text1"/>
          <w:szCs w:val="24"/>
        </w:rPr>
        <w:t>–</w:t>
      </w:r>
      <w:hyperlink r:id="rId127" w:anchor="1128Q" w:history="1">
        <w:r w:rsidRPr="00E15351">
          <w:rPr>
            <w:rFonts w:eastAsia="Times New Roman" w:cs="Times New Roman"/>
            <w:color w:val="000000" w:themeColor="text1"/>
            <w:szCs w:val="24"/>
          </w:rPr>
          <w:t>1128Q</w:t>
        </w:r>
      </w:hyperlink>
      <w:r w:rsidRPr="00E15351">
        <w:rPr>
          <w:rFonts w:eastAsia="Times New Roman" w:cs="Times New Roman"/>
          <w:color w:val="000000" w:themeColor="text1"/>
          <w:szCs w:val="24"/>
        </w:rPr>
        <w:t>;</w:t>
      </w:r>
    </w:p>
    <w:p w:rsidR="00163943" w:rsidRPr="00E15351" w:rsidRDefault="00163943" w:rsidP="00163943">
      <w:pPr>
        <w:numPr>
          <w:ilvl w:val="0"/>
          <w:numId w:val="1"/>
        </w:numPr>
        <w:spacing w:before="100" w:beforeAutospacing="1" w:after="100" w:afterAutospacing="1"/>
        <w:rPr>
          <w:rFonts w:eastAsia="Times New Roman" w:cs="Times New Roman"/>
          <w:color w:val="000000" w:themeColor="text1"/>
          <w:szCs w:val="24"/>
        </w:rPr>
      </w:pPr>
      <w:hyperlink r:id="rId128" w:anchor="1131Q" w:history="1">
        <w:r w:rsidRPr="00E15351">
          <w:rPr>
            <w:rFonts w:eastAsia="Times New Roman" w:cs="Times New Roman"/>
            <w:color w:val="000000" w:themeColor="text1"/>
            <w:szCs w:val="24"/>
          </w:rPr>
          <w:t>MATH 1131Q</w:t>
        </w:r>
      </w:hyperlink>
      <w:r w:rsidRPr="00E15351">
        <w:rPr>
          <w:rFonts w:eastAsia="Times New Roman" w:cs="Times New Roman"/>
          <w:color w:val="000000" w:themeColor="text1"/>
          <w:szCs w:val="24"/>
        </w:rPr>
        <w:t>–</w:t>
      </w:r>
      <w:hyperlink r:id="rId129" w:anchor="1132Q" w:history="1">
        <w:r w:rsidRPr="00E15351">
          <w:rPr>
            <w:rFonts w:eastAsia="Times New Roman" w:cs="Times New Roman"/>
            <w:color w:val="000000" w:themeColor="text1"/>
            <w:szCs w:val="24"/>
          </w:rPr>
          <w:t>1132Q</w:t>
        </w:r>
      </w:hyperlink>
      <w:r w:rsidRPr="00E15351">
        <w:rPr>
          <w:rFonts w:eastAsia="Times New Roman" w:cs="Times New Roman"/>
          <w:color w:val="000000" w:themeColor="text1"/>
          <w:szCs w:val="24"/>
        </w:rPr>
        <w:t> </w:t>
      </w:r>
    </w:p>
    <w:p w:rsidR="00163943" w:rsidRPr="00E15351" w:rsidRDefault="00163943" w:rsidP="00163943">
      <w:pPr>
        <w:numPr>
          <w:ilvl w:val="0"/>
          <w:numId w:val="1"/>
        </w:numPr>
        <w:spacing w:before="100" w:beforeAutospacing="1" w:after="100" w:afterAutospacing="1"/>
        <w:rPr>
          <w:rFonts w:eastAsia="Times New Roman" w:cs="Times New Roman"/>
          <w:color w:val="000000" w:themeColor="text1"/>
          <w:szCs w:val="24"/>
        </w:rPr>
      </w:pPr>
      <w:hyperlink r:id="rId130" w:anchor="1201Q" w:history="1">
        <w:r w:rsidRPr="00E15351">
          <w:rPr>
            <w:rFonts w:eastAsia="Times New Roman" w:cs="Times New Roman"/>
            <w:color w:val="000000" w:themeColor="text1"/>
            <w:szCs w:val="24"/>
          </w:rPr>
          <w:t>PHYS 1201Q</w:t>
        </w:r>
      </w:hyperlink>
      <w:r w:rsidRPr="00E15351">
        <w:rPr>
          <w:rFonts w:eastAsia="Times New Roman" w:cs="Times New Roman"/>
          <w:color w:val="000000" w:themeColor="text1"/>
          <w:szCs w:val="24"/>
        </w:rPr>
        <w:t>–</w:t>
      </w:r>
      <w:hyperlink r:id="rId131" w:anchor="1202Q" w:history="1">
        <w:r w:rsidRPr="00E15351">
          <w:rPr>
            <w:rFonts w:eastAsia="Times New Roman" w:cs="Times New Roman"/>
            <w:color w:val="000000" w:themeColor="text1"/>
            <w:szCs w:val="24"/>
          </w:rPr>
          <w:t>1202Q</w:t>
        </w:r>
      </w:hyperlink>
      <w:r w:rsidRPr="00E15351">
        <w:rPr>
          <w:rFonts w:eastAsia="Times New Roman" w:cs="Times New Roman"/>
          <w:color w:val="000000" w:themeColor="text1"/>
          <w:szCs w:val="24"/>
        </w:rPr>
        <w:t>–</w:t>
      </w:r>
      <w:hyperlink r:id="rId132" w:anchor="1230" w:history="1">
        <w:r w:rsidRPr="00E15351">
          <w:rPr>
            <w:rFonts w:eastAsia="Times New Roman" w:cs="Times New Roman"/>
            <w:color w:val="000000" w:themeColor="text1"/>
            <w:szCs w:val="24"/>
          </w:rPr>
          <w:t>1230</w:t>
        </w:r>
      </w:hyperlink>
      <w:r w:rsidRPr="00E15351">
        <w:rPr>
          <w:rFonts w:eastAsia="Times New Roman" w:cs="Times New Roman"/>
          <w:color w:val="000000" w:themeColor="text1"/>
          <w:szCs w:val="24"/>
        </w:rPr>
        <w:t> or </w:t>
      </w:r>
      <w:hyperlink r:id="rId133" w:anchor="1401Q" w:history="1">
        <w:r w:rsidRPr="00E15351">
          <w:rPr>
            <w:rFonts w:eastAsia="Times New Roman" w:cs="Times New Roman"/>
            <w:color w:val="000000" w:themeColor="text1"/>
            <w:szCs w:val="24"/>
          </w:rPr>
          <w:t>1401Q</w:t>
        </w:r>
      </w:hyperlink>
      <w:r w:rsidRPr="00E15351">
        <w:rPr>
          <w:rFonts w:eastAsia="Times New Roman" w:cs="Times New Roman"/>
          <w:color w:val="000000" w:themeColor="text1"/>
          <w:szCs w:val="24"/>
        </w:rPr>
        <w:t>–</w:t>
      </w:r>
      <w:hyperlink r:id="rId134" w:anchor="1402Q" w:history="1">
        <w:r w:rsidRPr="00E15351">
          <w:rPr>
            <w:rFonts w:eastAsia="Times New Roman" w:cs="Times New Roman"/>
            <w:color w:val="000000" w:themeColor="text1"/>
            <w:szCs w:val="24"/>
          </w:rPr>
          <w:t>1402Q</w:t>
        </w:r>
      </w:hyperlink>
      <w:r w:rsidRPr="00E15351">
        <w:rPr>
          <w:rFonts w:eastAsia="Times New Roman" w:cs="Times New Roman"/>
          <w:color w:val="000000" w:themeColor="text1"/>
          <w:szCs w:val="24"/>
        </w:rPr>
        <w:t> or </w:t>
      </w:r>
      <w:hyperlink r:id="rId135" w:anchor="1601Q" w:history="1">
        <w:r w:rsidRPr="00E15351">
          <w:rPr>
            <w:rFonts w:eastAsia="Times New Roman" w:cs="Times New Roman"/>
            <w:color w:val="000000" w:themeColor="text1"/>
            <w:szCs w:val="24"/>
          </w:rPr>
          <w:t>1601Q</w:t>
        </w:r>
      </w:hyperlink>
      <w:r w:rsidRPr="00E15351">
        <w:rPr>
          <w:rFonts w:eastAsia="Times New Roman" w:cs="Times New Roman"/>
          <w:color w:val="000000" w:themeColor="text1"/>
          <w:szCs w:val="24"/>
        </w:rPr>
        <w:t>–</w:t>
      </w:r>
      <w:hyperlink r:id="rId136" w:anchor="1602Q" w:history="1">
        <w:r w:rsidRPr="00E15351">
          <w:rPr>
            <w:rFonts w:eastAsia="Times New Roman" w:cs="Times New Roman"/>
            <w:color w:val="000000" w:themeColor="text1"/>
            <w:szCs w:val="24"/>
          </w:rPr>
          <w:t>1602Q</w:t>
        </w:r>
      </w:hyperlink>
      <w:r w:rsidRPr="00E15351">
        <w:rPr>
          <w:rFonts w:eastAsia="Times New Roman" w:cs="Times New Roman"/>
          <w:color w:val="000000" w:themeColor="text1"/>
          <w:szCs w:val="24"/>
        </w:rPr>
        <w:t>.</w:t>
      </w:r>
    </w:p>
    <w:p w:rsidR="00163943" w:rsidRPr="00E15351" w:rsidRDefault="00163943" w:rsidP="00163943">
      <w:pPr>
        <w:spacing w:after="150"/>
        <w:rPr>
          <w:rFonts w:eastAsia="Times New Roman" w:cs="Times New Roman"/>
          <w:b/>
          <w:szCs w:val="24"/>
          <w:highlight w:val="yellow"/>
        </w:rPr>
      </w:pPr>
      <w:r w:rsidRPr="00E15351">
        <w:rPr>
          <w:rFonts w:eastAsia="Times New Roman" w:cs="Times New Roman"/>
          <w:b/>
          <w:szCs w:val="24"/>
          <w:highlight w:val="yellow"/>
        </w:rPr>
        <w:t>PNB Major Requirements:</w:t>
      </w:r>
    </w:p>
    <w:p w:rsidR="00163943" w:rsidRPr="00E15351" w:rsidRDefault="00163943" w:rsidP="00163943">
      <w:pPr>
        <w:spacing w:after="150"/>
        <w:rPr>
          <w:rFonts w:eastAsia="Times New Roman" w:cs="Times New Roman"/>
          <w:szCs w:val="24"/>
          <w:highlight w:val="yellow"/>
        </w:rPr>
      </w:pPr>
      <w:r w:rsidRPr="00E15351">
        <w:rPr>
          <w:rFonts w:eastAsia="Times New Roman" w:cs="Times New Roman"/>
          <w:szCs w:val="24"/>
          <w:highlight w:val="yellow"/>
        </w:rPr>
        <w:t>Undergraduate majors must complete at least 24 credits in PNB at the 2000 or higher level, including:</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All courses in the core group</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 xml:space="preserve">At least three courses from the physiology and neurobiology groups, with at least one course from the physiology group and at least one course from neurobiology group. </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At least one course from the experiential group</w:t>
      </w:r>
    </w:p>
    <w:p w:rsidR="00163943" w:rsidRPr="00E15351" w:rsidRDefault="00163943" w:rsidP="00163943">
      <w:pPr>
        <w:pStyle w:val="ListParagraph"/>
        <w:numPr>
          <w:ilvl w:val="0"/>
          <w:numId w:val="6"/>
        </w:numPr>
        <w:spacing w:after="150"/>
        <w:rPr>
          <w:rFonts w:eastAsia="Times New Roman" w:cs="Times New Roman"/>
          <w:szCs w:val="24"/>
          <w:highlight w:val="yellow"/>
        </w:rPr>
      </w:pPr>
      <w:r w:rsidRPr="00E15351">
        <w:rPr>
          <w:rFonts w:eastAsia="Times New Roman" w:cs="Times New Roman"/>
          <w:szCs w:val="24"/>
          <w:highlight w:val="yellow"/>
        </w:rPr>
        <w:t>At least one W course in PNB (which may be fulfilled from the experiential group)</w:t>
      </w:r>
    </w:p>
    <w:p w:rsidR="00163943" w:rsidRPr="00E15351" w:rsidRDefault="00163943" w:rsidP="00163943">
      <w:pPr>
        <w:spacing w:after="150"/>
        <w:rPr>
          <w:rFonts w:eastAsia="Times New Roman" w:cs="Times New Roman"/>
          <w:b/>
          <w:szCs w:val="24"/>
          <w:highlight w:val="yellow"/>
        </w:rPr>
      </w:pPr>
      <w:r w:rsidRPr="00E15351">
        <w:rPr>
          <w:rFonts w:eastAsia="Times New Roman" w:cs="Times New Roman"/>
          <w:b/>
          <w:szCs w:val="24"/>
          <w:highlight w:val="yellow"/>
        </w:rPr>
        <w:t>Core Group</w:t>
      </w:r>
    </w:p>
    <w:p w:rsidR="00163943" w:rsidRPr="00E15351" w:rsidRDefault="00163943" w:rsidP="00163943">
      <w:pPr>
        <w:pStyle w:val="ListParagraph"/>
        <w:numPr>
          <w:ilvl w:val="0"/>
          <w:numId w:val="7"/>
        </w:numPr>
        <w:spacing w:after="160" w:line="259" w:lineRule="auto"/>
        <w:rPr>
          <w:rFonts w:cs="Times New Roman"/>
          <w:szCs w:val="24"/>
          <w:highlight w:val="yellow"/>
        </w:rPr>
      </w:pPr>
      <w:r w:rsidRPr="00E15351">
        <w:rPr>
          <w:rFonts w:cs="Times New Roman"/>
          <w:szCs w:val="24"/>
          <w:highlight w:val="yellow"/>
        </w:rPr>
        <w:t>PNB2274 and PNB2275</w:t>
      </w:r>
    </w:p>
    <w:p w:rsidR="00163943" w:rsidRPr="00E15351" w:rsidRDefault="00163943" w:rsidP="00163943">
      <w:pPr>
        <w:pStyle w:val="ListParagraph"/>
        <w:numPr>
          <w:ilvl w:val="0"/>
          <w:numId w:val="7"/>
        </w:numPr>
        <w:spacing w:after="160" w:line="259" w:lineRule="auto"/>
        <w:rPr>
          <w:rFonts w:cs="Times New Roman"/>
          <w:szCs w:val="24"/>
          <w:highlight w:val="yellow"/>
        </w:rPr>
      </w:pPr>
      <w:r w:rsidRPr="00E15351">
        <w:rPr>
          <w:rFonts w:cs="Times New Roman"/>
          <w:szCs w:val="24"/>
          <w:highlight w:val="yellow"/>
        </w:rPr>
        <w:t>PNB3251</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Physiology Group</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highlight w:val="yellow"/>
        </w:rPr>
      </w:pPr>
      <w:r w:rsidRPr="00E15351">
        <w:rPr>
          <w:rFonts w:eastAsia="Times New Roman" w:cs="Times New Roman"/>
          <w:szCs w:val="24"/>
          <w:highlight w:val="yellow"/>
        </w:rPr>
        <w:lastRenderedPageBreak/>
        <w:t>PNB2250, PNB3252, PNB3262, PNB3265, PNB3270, PNB3350, and PNB3500</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Neurobiology Group:</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highlight w:val="yellow"/>
        </w:rPr>
      </w:pPr>
      <w:r w:rsidRPr="00E15351">
        <w:rPr>
          <w:rFonts w:eastAsia="Times New Roman" w:cs="Times New Roman"/>
          <w:szCs w:val="24"/>
          <w:highlight w:val="yellow"/>
        </w:rPr>
        <w:t>PNB3255, PNB3260, PNB3275, PNB3700, and PNB4400</w:t>
      </w:r>
    </w:p>
    <w:p w:rsidR="00163943" w:rsidRPr="00E15351" w:rsidRDefault="00163943" w:rsidP="00163943">
      <w:pPr>
        <w:spacing w:before="100" w:beforeAutospacing="1" w:after="100" w:afterAutospacing="1"/>
        <w:rPr>
          <w:rFonts w:eastAsia="Times New Roman" w:cs="Times New Roman"/>
          <w:b/>
          <w:szCs w:val="24"/>
          <w:highlight w:val="yellow"/>
        </w:rPr>
      </w:pPr>
      <w:r w:rsidRPr="00E15351">
        <w:rPr>
          <w:rFonts w:eastAsia="Times New Roman" w:cs="Times New Roman"/>
          <w:b/>
          <w:szCs w:val="24"/>
          <w:highlight w:val="yellow"/>
        </w:rPr>
        <w:t>Experiential Group:</w:t>
      </w:r>
    </w:p>
    <w:p w:rsidR="00163943" w:rsidRPr="00E15351" w:rsidRDefault="00163943" w:rsidP="00163943">
      <w:pPr>
        <w:pStyle w:val="ListParagraph"/>
        <w:numPr>
          <w:ilvl w:val="0"/>
          <w:numId w:val="8"/>
        </w:numPr>
        <w:spacing w:before="100" w:beforeAutospacing="1" w:after="100" w:afterAutospacing="1"/>
        <w:jc w:val="both"/>
        <w:rPr>
          <w:rFonts w:eastAsia="Times New Roman" w:cs="Times New Roman"/>
          <w:szCs w:val="24"/>
          <w:highlight w:val="yellow"/>
        </w:rPr>
      </w:pPr>
      <w:r w:rsidRPr="00E15351">
        <w:rPr>
          <w:rFonts w:eastAsia="Times New Roman" w:cs="Times New Roman"/>
          <w:szCs w:val="24"/>
          <w:highlight w:val="yellow"/>
        </w:rPr>
        <w:t>PNB3120W, PNB3180, PNB3263WQ, PNB3264W, and PNB4296W</w:t>
      </w:r>
    </w:p>
    <w:p w:rsidR="00163943" w:rsidRPr="00E15351" w:rsidRDefault="00163943" w:rsidP="00163943">
      <w:pPr>
        <w:rPr>
          <w:rFonts w:eastAsia="Times New Roman" w:cs="Times New Roman"/>
          <w:i/>
          <w:szCs w:val="24"/>
        </w:rPr>
      </w:pPr>
      <w:r w:rsidRPr="00E15351">
        <w:rPr>
          <w:rFonts w:eastAsia="Times New Roman" w:cs="Times New Roman"/>
          <w:i/>
          <w:szCs w:val="24"/>
          <w:highlight w:val="yellow"/>
        </w:rPr>
        <w:t xml:space="preserve">Students who have not completed 24 credits in the PNB major after satisfying the above requirements may take additional </w:t>
      </w:r>
      <w:proofErr w:type="gramStart"/>
      <w:r w:rsidRPr="00E15351">
        <w:rPr>
          <w:rFonts w:eastAsia="Times New Roman" w:cs="Times New Roman"/>
          <w:i/>
          <w:szCs w:val="24"/>
          <w:highlight w:val="yellow"/>
        </w:rPr>
        <w:t>course(s) from the above categories,</w:t>
      </w:r>
      <w:proofErr w:type="gramEnd"/>
      <w:r w:rsidRPr="00E15351">
        <w:rPr>
          <w:rFonts w:eastAsia="Times New Roman" w:cs="Times New Roman"/>
          <w:i/>
          <w:szCs w:val="24"/>
          <w:highlight w:val="yellow"/>
        </w:rPr>
        <w:t xml:space="preserve"> or any other PNB course at the 2000 or higher level. However, no more than 3cr. of PNB3180, PNB3295, or PNB3299 </w:t>
      </w:r>
      <w:proofErr w:type="gramStart"/>
      <w:r w:rsidRPr="00E15351">
        <w:rPr>
          <w:rFonts w:eastAsia="Times New Roman" w:cs="Times New Roman"/>
          <w:i/>
          <w:szCs w:val="24"/>
          <w:highlight w:val="yellow"/>
        </w:rPr>
        <w:t>may be applied</w:t>
      </w:r>
      <w:proofErr w:type="gramEnd"/>
      <w:r w:rsidRPr="00E15351">
        <w:rPr>
          <w:rFonts w:eastAsia="Times New Roman" w:cs="Times New Roman"/>
          <w:i/>
          <w:szCs w:val="24"/>
          <w:highlight w:val="yellow"/>
        </w:rPr>
        <w:t xml:space="preserve"> toward the 24 credits-in-major requirement.</w:t>
      </w:r>
    </w:p>
    <w:p w:rsidR="00163943" w:rsidRPr="00E15351" w:rsidRDefault="00163943" w:rsidP="00163943">
      <w:pPr>
        <w:spacing w:before="100" w:beforeAutospacing="1" w:after="100" w:afterAutospacing="1"/>
        <w:rPr>
          <w:rFonts w:eastAsia="Times New Roman" w:cs="Times New Roman"/>
          <w:b/>
          <w:szCs w:val="24"/>
        </w:rPr>
      </w:pPr>
      <w:r w:rsidRPr="00E15351">
        <w:rPr>
          <w:rFonts w:eastAsia="Times New Roman" w:cs="Times New Roman"/>
          <w:b/>
          <w:szCs w:val="24"/>
        </w:rPr>
        <w:t>Related Courses:</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 xml:space="preserve">MCB 2000 or MCB 3010 </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MCB 2400 or MCB 2410</w:t>
      </w:r>
    </w:p>
    <w:p w:rsidR="00163943" w:rsidRPr="00E15351" w:rsidRDefault="00163943" w:rsidP="00163943">
      <w:pPr>
        <w:pStyle w:val="ListParagraph"/>
        <w:numPr>
          <w:ilvl w:val="0"/>
          <w:numId w:val="8"/>
        </w:numPr>
        <w:spacing w:before="100" w:beforeAutospacing="1" w:after="100" w:afterAutospacing="1"/>
        <w:rPr>
          <w:rFonts w:eastAsia="Times New Roman" w:cs="Times New Roman"/>
          <w:szCs w:val="24"/>
        </w:rPr>
      </w:pPr>
      <w:r w:rsidRPr="00E15351">
        <w:rPr>
          <w:rFonts w:eastAsia="Times New Roman" w:cs="Times New Roman"/>
          <w:szCs w:val="24"/>
        </w:rPr>
        <w:t xml:space="preserve">CHEM 2443 and CHEM 2444 </w:t>
      </w:r>
      <w:r w:rsidRPr="00E15351">
        <w:rPr>
          <w:rFonts w:eastAsia="Times New Roman" w:cs="Times New Roman"/>
          <w:i/>
          <w:szCs w:val="24"/>
        </w:rPr>
        <w:t xml:space="preserve">or </w:t>
      </w:r>
      <w:r w:rsidRPr="00E15351">
        <w:rPr>
          <w:rFonts w:eastAsia="Times New Roman" w:cs="Times New Roman"/>
          <w:szCs w:val="24"/>
          <w:highlight w:val="yellow"/>
        </w:rPr>
        <w:t>CHEM 2241 and MCB 2210</w:t>
      </w:r>
    </w:p>
    <w:p w:rsidR="00163943" w:rsidRPr="00E15351" w:rsidRDefault="00163943" w:rsidP="00163943">
      <w:pPr>
        <w:spacing w:after="150"/>
        <w:rPr>
          <w:rFonts w:cs="Times New Roman"/>
          <w:szCs w:val="24"/>
        </w:rPr>
      </w:pPr>
      <w:r w:rsidRPr="00E15351">
        <w:rPr>
          <w:rFonts w:eastAsia="Times New Roman" w:cs="Times New Roman"/>
          <w:szCs w:val="24"/>
        </w:rPr>
        <w:t>There is a minor in </w:t>
      </w:r>
      <w:hyperlink r:id="rId137" w:tooltip="Physiology and Neurobiology | Minors" w:history="1">
        <w:r w:rsidRPr="00E15351">
          <w:rPr>
            <w:rFonts w:eastAsia="Times New Roman" w:cs="Times New Roman"/>
            <w:color w:val="0F4786"/>
            <w:szCs w:val="24"/>
            <w:u w:val="single"/>
          </w:rPr>
          <w:t>Physiology and Neurobiology</w:t>
        </w:r>
      </w:hyperlink>
      <w:r w:rsidRPr="00E15351">
        <w:rPr>
          <w:rFonts w:eastAsia="Times New Roman" w:cs="Times New Roman"/>
          <w:szCs w:val="24"/>
        </w:rPr>
        <w:t>. A minor in </w:t>
      </w:r>
      <w:hyperlink r:id="rId138" w:tooltip="Neuroscience | Minors" w:history="1">
        <w:r w:rsidRPr="00E15351">
          <w:rPr>
            <w:rFonts w:eastAsia="Times New Roman" w:cs="Times New Roman"/>
            <w:color w:val="0F4786"/>
            <w:szCs w:val="24"/>
            <w:u w:val="single"/>
          </w:rPr>
          <w:t>Neuroscience</w:t>
        </w:r>
      </w:hyperlink>
      <w:r w:rsidRPr="00E15351">
        <w:rPr>
          <w:rFonts w:eastAsia="Times New Roman" w:cs="Times New Roman"/>
          <w:szCs w:val="24"/>
        </w:rPr>
        <w:t> </w:t>
      </w:r>
      <w:proofErr w:type="gramStart"/>
      <w:r w:rsidRPr="00E15351">
        <w:rPr>
          <w:rFonts w:eastAsia="Times New Roman" w:cs="Times New Roman"/>
          <w:szCs w:val="24"/>
        </w:rPr>
        <w:t>is offered</w:t>
      </w:r>
      <w:proofErr w:type="gramEnd"/>
      <w:r w:rsidRPr="00E15351">
        <w:rPr>
          <w:rFonts w:eastAsia="Times New Roman" w:cs="Times New Roman"/>
          <w:szCs w:val="24"/>
        </w:rPr>
        <w:t xml:space="preserve"> jointly by the Physiology and Neurobiology Department and the Psychology Department. Both programs </w:t>
      </w:r>
      <w:proofErr w:type="gramStart"/>
      <w:r w:rsidRPr="00E15351">
        <w:rPr>
          <w:rFonts w:eastAsia="Times New Roman" w:cs="Times New Roman"/>
          <w:szCs w:val="24"/>
        </w:rPr>
        <w:t>are described</w:t>
      </w:r>
      <w:proofErr w:type="gramEnd"/>
      <w:r w:rsidRPr="00E15351">
        <w:rPr>
          <w:rFonts w:eastAsia="Times New Roman" w:cs="Times New Roman"/>
          <w:szCs w:val="24"/>
        </w:rPr>
        <w:t xml:space="preserve"> in the </w:t>
      </w:r>
      <w:hyperlink r:id="rId139" w:history="1">
        <w:r w:rsidRPr="00E15351">
          <w:rPr>
            <w:rFonts w:eastAsia="Times New Roman" w:cs="Times New Roman"/>
            <w:color w:val="0F4786"/>
            <w:szCs w:val="24"/>
            <w:u w:val="single"/>
          </w:rPr>
          <w:t>Minors</w:t>
        </w:r>
      </w:hyperlink>
      <w:r w:rsidRPr="00E15351">
        <w:rPr>
          <w:rFonts w:eastAsia="Times New Roman" w:cs="Times New Roman"/>
          <w:szCs w:val="24"/>
        </w:rPr>
        <w:t> section of this Catalog</w:t>
      </w:r>
    </w:p>
    <w:p w:rsidR="006E6DD1" w:rsidRPr="00E15351" w:rsidRDefault="006E6DD1"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2020-107</w:t>
      </w:r>
      <w:r w:rsidRPr="00E15351">
        <w:rPr>
          <w:rFonts w:cs="Times New Roman"/>
          <w:b/>
          <w:szCs w:val="24"/>
        </w:rPr>
        <w:tab/>
        <w:t>SLHS</w:t>
      </w:r>
      <w:r w:rsidRPr="00E15351">
        <w:rPr>
          <w:rFonts w:cs="Times New Roman"/>
          <w:b/>
          <w:szCs w:val="24"/>
        </w:rPr>
        <w:tab/>
      </w:r>
      <w:r w:rsidRPr="00E15351">
        <w:rPr>
          <w:rFonts w:cs="Times New Roman"/>
          <w:b/>
          <w:szCs w:val="24"/>
        </w:rPr>
        <w:tab/>
      </w:r>
      <w:r w:rsidRPr="00E15351">
        <w:rPr>
          <w:rFonts w:cs="Times New Roman"/>
          <w:b/>
          <w:szCs w:val="24"/>
        </w:rPr>
        <w:tab/>
        <w:t>Revise MA</w:t>
      </w:r>
    </w:p>
    <w:p w:rsidR="00163943" w:rsidRPr="00E15351" w:rsidRDefault="00163943" w:rsidP="00352204">
      <w:pPr>
        <w:rPr>
          <w:rFonts w:cs="Times New Roman"/>
          <w:szCs w:val="24"/>
        </w:rPr>
      </w:pPr>
    </w:p>
    <w:p w:rsidR="00163943" w:rsidRPr="00E15351" w:rsidRDefault="00163943" w:rsidP="00352204">
      <w:pPr>
        <w:rPr>
          <w:rFonts w:cs="Times New Roman"/>
          <w:szCs w:val="24"/>
        </w:rPr>
      </w:pPr>
      <w:r w:rsidRPr="00E15351">
        <w:rPr>
          <w:rFonts w:cs="Times New Roman"/>
          <w:i/>
          <w:szCs w:val="24"/>
        </w:rPr>
        <w:t>Proposed Copy:</w:t>
      </w:r>
    </w:p>
    <w:p w:rsidR="00B430C3" w:rsidRPr="00E15351" w:rsidRDefault="00B430C3" w:rsidP="00B430C3">
      <w:pPr>
        <w:shd w:val="clear" w:color="auto" w:fill="FFFFFF"/>
        <w:spacing w:before="300" w:after="150"/>
        <w:rPr>
          <w:rFonts w:cs="Times New Roman"/>
          <w:szCs w:val="24"/>
        </w:rPr>
      </w:pPr>
      <w:r w:rsidRPr="00E15351">
        <w:rPr>
          <w:rFonts w:cs="Times New Roman"/>
          <w:color w:val="333333"/>
          <w:szCs w:val="24"/>
        </w:rPr>
        <w:t>Master of Arts Requirements</w:t>
      </w:r>
    </w:p>
    <w:p w:rsidR="00B430C3" w:rsidRPr="00E15351" w:rsidRDefault="00B430C3" w:rsidP="00B430C3">
      <w:pPr>
        <w:shd w:val="clear" w:color="auto" w:fill="FFFFFF"/>
        <w:spacing w:after="150"/>
        <w:rPr>
          <w:rFonts w:cs="Times New Roman"/>
          <w:szCs w:val="24"/>
        </w:rPr>
      </w:pPr>
      <w:r w:rsidRPr="00E15351">
        <w:rPr>
          <w:rFonts w:cs="Times New Roman"/>
          <w:color w:val="333333"/>
          <w:szCs w:val="24"/>
        </w:rPr>
        <w:t>In addition to the Graduate School requirements, a M.A. degree in Speech-Language Pathology requires satisfactory completion of a minimum of 57 credits and 375 hours of clinical practicum while maintaining at least a “B” in both academic coursework and clinical work. Students must complete all required courses and clinical practicum in order to obtain both their M.A. degree, and their Certificate in Clinical Competency through the American Speech-Language-Hearing Association. The first year of the two-year M.A. program consists of required graduate courses and clinical practicum, and the first year of the three-year M.A. program consists of required pre-professional undergraduate courses. During the final year, students complete the remaining required courses, and either </w:t>
      </w:r>
      <w:hyperlink r:id="rId140" w:history="1">
        <w:r w:rsidRPr="00E15351">
          <w:rPr>
            <w:rStyle w:val="Hyperlink"/>
            <w:rFonts w:cs="Times New Roman"/>
            <w:color w:val="0F4786"/>
            <w:szCs w:val="24"/>
          </w:rPr>
          <w:t>GRAD 5950</w:t>
        </w:r>
      </w:hyperlink>
      <w:r w:rsidRPr="00E15351">
        <w:rPr>
          <w:rFonts w:cs="Times New Roman"/>
          <w:color w:val="333333"/>
          <w:szCs w:val="24"/>
        </w:rPr>
        <w:t> or </w:t>
      </w:r>
      <w:hyperlink r:id="rId141" w:history="1">
        <w:r w:rsidRPr="00E15351">
          <w:rPr>
            <w:rStyle w:val="Hyperlink"/>
            <w:rFonts w:cs="Times New Roman"/>
            <w:color w:val="0F4786"/>
            <w:szCs w:val="24"/>
          </w:rPr>
          <w:t>SLHS 5374</w:t>
        </w:r>
      </w:hyperlink>
      <w:r w:rsidRPr="00E15351">
        <w:rPr>
          <w:rFonts w:cs="Times New Roman"/>
          <w:color w:val="333333"/>
          <w:szCs w:val="24"/>
        </w:rPr>
        <w:t xml:space="preserve">. Students are also required to complete an additional six credits of course work in an area interest. At least three of the credits must be from graduate courses taken within the SLHS department. The Master of Arts required courses </w:t>
      </w:r>
      <w:proofErr w:type="gramStart"/>
      <w:r w:rsidRPr="00E15351">
        <w:rPr>
          <w:rFonts w:cs="Times New Roman"/>
          <w:color w:val="333333"/>
          <w:szCs w:val="24"/>
        </w:rPr>
        <w:t>are listed</w:t>
      </w:r>
      <w:proofErr w:type="gramEnd"/>
      <w:r w:rsidRPr="00E15351">
        <w:rPr>
          <w:rFonts w:cs="Times New Roman"/>
          <w:color w:val="333333"/>
          <w:szCs w:val="24"/>
        </w:rPr>
        <w:t xml:space="preserve"> below.</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Clinical Practicum.</w:t>
      </w:r>
      <w:r w:rsidRPr="00E15351">
        <w:rPr>
          <w:rFonts w:cs="Times New Roman"/>
          <w:color w:val="333333"/>
          <w:szCs w:val="24"/>
        </w:rPr>
        <w:t> </w:t>
      </w:r>
      <w:hyperlink r:id="rId142" w:history="1">
        <w:r w:rsidRPr="00E15351">
          <w:rPr>
            <w:rStyle w:val="Hyperlink"/>
            <w:rFonts w:cs="Times New Roman"/>
            <w:color w:val="0F4786"/>
            <w:szCs w:val="24"/>
          </w:rPr>
          <w:t>SLHS 5336</w:t>
        </w:r>
      </w:hyperlink>
      <w:r w:rsidRPr="00E15351">
        <w:rPr>
          <w:rFonts w:cs="Times New Roman"/>
          <w:color w:val="333333"/>
          <w:szCs w:val="24"/>
        </w:rPr>
        <w:t> each semester and </w:t>
      </w:r>
      <w:hyperlink r:id="rId143" w:history="1">
        <w:r w:rsidRPr="00E15351">
          <w:rPr>
            <w:rStyle w:val="Hyperlink"/>
            <w:rFonts w:cs="Times New Roman"/>
            <w:color w:val="0F4786"/>
            <w:szCs w:val="24"/>
          </w:rPr>
          <w:t>SLHS 5302</w:t>
        </w:r>
      </w:hyperlink>
      <w:r w:rsidRPr="00E15351">
        <w:rPr>
          <w:rFonts w:cs="Times New Roman"/>
          <w:color w:val="333333"/>
          <w:szCs w:val="24"/>
        </w:rPr>
        <w:t> in May Term/Summer I.</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lastRenderedPageBreak/>
        <w:t>Master of Arts Language Disorders Required Courses:</w:t>
      </w:r>
      <w:r w:rsidRPr="00E15351">
        <w:rPr>
          <w:rFonts w:cs="Times New Roman"/>
          <w:color w:val="333333"/>
          <w:szCs w:val="24"/>
        </w:rPr>
        <w:t> </w:t>
      </w:r>
      <w:hyperlink r:id="rId144" w:history="1">
        <w:r w:rsidRPr="00E15351">
          <w:rPr>
            <w:rStyle w:val="Hyperlink"/>
            <w:rFonts w:cs="Times New Roman"/>
            <w:color w:val="0F4786"/>
            <w:szCs w:val="24"/>
          </w:rPr>
          <w:t>SLHS 5342</w:t>
        </w:r>
      </w:hyperlink>
      <w:r w:rsidRPr="00E15351">
        <w:rPr>
          <w:rFonts w:cs="Times New Roman"/>
          <w:color w:val="333333"/>
          <w:szCs w:val="24"/>
        </w:rPr>
        <w:t>, </w:t>
      </w:r>
      <w:hyperlink r:id="rId145" w:history="1">
        <w:r w:rsidRPr="00E15351">
          <w:rPr>
            <w:rStyle w:val="Hyperlink"/>
            <w:rFonts w:cs="Times New Roman"/>
            <w:color w:val="0F4786"/>
            <w:szCs w:val="24"/>
          </w:rPr>
          <w:t>5343</w:t>
        </w:r>
      </w:hyperlink>
      <w:r w:rsidRPr="00E15351">
        <w:rPr>
          <w:rFonts w:cs="Times New Roman"/>
          <w:color w:val="333333"/>
          <w:szCs w:val="24"/>
        </w:rPr>
        <w:t>, </w:t>
      </w:r>
      <w:hyperlink r:id="rId146" w:history="1">
        <w:r w:rsidRPr="00E15351">
          <w:rPr>
            <w:rStyle w:val="Hyperlink"/>
            <w:rFonts w:cs="Times New Roman"/>
            <w:color w:val="0F4786"/>
            <w:szCs w:val="24"/>
          </w:rPr>
          <w:t>5348</w:t>
        </w:r>
      </w:hyperlink>
      <w:r w:rsidRPr="00E15351">
        <w:rPr>
          <w:rFonts w:cs="Times New Roman"/>
          <w:color w:val="333333"/>
          <w:szCs w:val="24"/>
        </w:rPr>
        <w:t>, and </w:t>
      </w:r>
      <w:hyperlink r:id="rId147" w:history="1">
        <w:r w:rsidRPr="00E15351">
          <w:rPr>
            <w:rStyle w:val="Hyperlink"/>
            <w:rFonts w:cs="Times New Roman"/>
            <w:color w:val="0F4786"/>
            <w:szCs w:val="24"/>
          </w:rPr>
          <w:t>5349</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Speech Disorders Required Courses:</w:t>
      </w:r>
      <w:r w:rsidRPr="00E15351">
        <w:rPr>
          <w:rFonts w:cs="Times New Roman"/>
          <w:color w:val="333333"/>
          <w:szCs w:val="24"/>
        </w:rPr>
        <w:t> </w:t>
      </w:r>
      <w:hyperlink r:id="rId148" w:history="1">
        <w:r w:rsidRPr="00E15351">
          <w:rPr>
            <w:rStyle w:val="Hyperlink"/>
            <w:rFonts w:cs="Times New Roman"/>
            <w:color w:val="0F4786"/>
            <w:szCs w:val="24"/>
          </w:rPr>
          <w:t>SLHS 5335</w:t>
        </w:r>
      </w:hyperlink>
      <w:r w:rsidRPr="00E15351">
        <w:rPr>
          <w:rFonts w:cs="Times New Roman"/>
          <w:color w:val="333333"/>
          <w:szCs w:val="24"/>
        </w:rPr>
        <w:t>, </w:t>
      </w:r>
      <w:hyperlink r:id="rId149" w:history="1">
        <w:r w:rsidRPr="00E15351">
          <w:rPr>
            <w:rStyle w:val="Hyperlink"/>
            <w:rFonts w:cs="Times New Roman"/>
            <w:color w:val="0F4786"/>
            <w:szCs w:val="24"/>
          </w:rPr>
          <w:t>5345</w:t>
        </w:r>
      </w:hyperlink>
      <w:r w:rsidRPr="00E15351">
        <w:rPr>
          <w:rFonts w:cs="Times New Roman"/>
          <w:color w:val="333333"/>
          <w:szCs w:val="24"/>
        </w:rPr>
        <w:t>, </w:t>
      </w:r>
      <w:hyperlink r:id="rId150" w:history="1">
        <w:r w:rsidRPr="00E15351">
          <w:rPr>
            <w:rStyle w:val="Hyperlink"/>
            <w:rFonts w:cs="Times New Roman"/>
            <w:color w:val="0F4786"/>
            <w:szCs w:val="24"/>
          </w:rPr>
          <w:t>5346</w:t>
        </w:r>
      </w:hyperlink>
      <w:r w:rsidRPr="00E15351">
        <w:rPr>
          <w:rFonts w:cs="Times New Roman"/>
          <w:color w:val="333333"/>
          <w:szCs w:val="24"/>
        </w:rPr>
        <w:t>, </w:t>
      </w:r>
      <w:hyperlink r:id="rId151" w:history="1">
        <w:r w:rsidRPr="00E15351">
          <w:rPr>
            <w:rStyle w:val="Hyperlink"/>
            <w:rFonts w:cs="Times New Roman"/>
            <w:color w:val="0F4786"/>
            <w:szCs w:val="24"/>
          </w:rPr>
          <w:t>5353</w:t>
        </w:r>
      </w:hyperlink>
      <w:r w:rsidRPr="00E15351">
        <w:rPr>
          <w:rFonts w:cs="Times New Roman"/>
          <w:color w:val="333333"/>
          <w:szCs w:val="24"/>
        </w:rPr>
        <w:t>, and </w:t>
      </w:r>
      <w:hyperlink r:id="rId152" w:history="1">
        <w:r w:rsidRPr="00E15351">
          <w:rPr>
            <w:rStyle w:val="Hyperlink"/>
            <w:rFonts w:cs="Times New Roman"/>
            <w:color w:val="0F4786"/>
            <w:szCs w:val="24"/>
          </w:rPr>
          <w:t>5359</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Speech Science and Research Required Courses:</w:t>
      </w:r>
      <w:r w:rsidRPr="00E15351">
        <w:rPr>
          <w:rFonts w:cs="Times New Roman"/>
          <w:color w:val="333333"/>
          <w:szCs w:val="24"/>
        </w:rPr>
        <w:t> </w:t>
      </w:r>
      <w:hyperlink r:id="rId153" w:history="1">
        <w:r w:rsidRPr="00E15351">
          <w:rPr>
            <w:rStyle w:val="Hyperlink"/>
            <w:rFonts w:cs="Times New Roman"/>
            <w:color w:val="0F4786"/>
            <w:szCs w:val="24"/>
          </w:rPr>
          <w:t>SLHS 5361</w:t>
        </w:r>
      </w:hyperlink>
      <w:r w:rsidRPr="00E15351">
        <w:rPr>
          <w:rFonts w:cs="Times New Roman"/>
          <w:color w:val="333333"/>
          <w:szCs w:val="24"/>
        </w:rPr>
        <w:t>, </w:t>
      </w:r>
      <w:hyperlink r:id="rId154" w:history="1">
        <w:r w:rsidRPr="00E15351">
          <w:rPr>
            <w:rStyle w:val="Hyperlink"/>
            <w:rFonts w:cs="Times New Roman"/>
            <w:color w:val="0F4786"/>
            <w:szCs w:val="24"/>
          </w:rPr>
          <w:t>5377</w:t>
        </w:r>
      </w:hyperlink>
      <w:r w:rsidRPr="00E15351">
        <w:rPr>
          <w:rFonts w:cs="Times New Roman"/>
          <w:color w:val="333333"/>
          <w:szCs w:val="24"/>
        </w:rPr>
        <w:t>, and </w:t>
      </w:r>
      <w:hyperlink r:id="rId155" w:history="1">
        <w:r w:rsidRPr="00E15351">
          <w:rPr>
            <w:rStyle w:val="Hyperlink"/>
            <w:rFonts w:cs="Times New Roman"/>
            <w:color w:val="0F4786"/>
            <w:szCs w:val="24"/>
          </w:rPr>
          <w:t>5374</w:t>
        </w:r>
      </w:hyperlink>
      <w:r w:rsidRPr="00E15351">
        <w:rPr>
          <w:rFonts w:cs="Times New Roman"/>
          <w:color w:val="333333"/>
          <w:szCs w:val="24"/>
        </w:rPr>
        <w:t> or </w:t>
      </w:r>
      <w:hyperlink r:id="rId156" w:history="1">
        <w:r w:rsidRPr="00E15351">
          <w:rPr>
            <w:rStyle w:val="Hyperlink"/>
            <w:rFonts w:cs="Times New Roman"/>
            <w:color w:val="0F4786"/>
            <w:szCs w:val="24"/>
          </w:rPr>
          <w:t>GRAD 5950</w:t>
        </w:r>
      </w:hyperlink>
      <w:r w:rsidRPr="00E15351">
        <w:rPr>
          <w:rFonts w:cs="Times New Roman"/>
          <w:color w:val="333333"/>
          <w:szCs w:val="24"/>
        </w:rPr>
        <w:t>.</w:t>
      </w:r>
    </w:p>
    <w:p w:rsidR="00B430C3" w:rsidRPr="00E15351" w:rsidRDefault="00B430C3" w:rsidP="00B430C3">
      <w:pPr>
        <w:shd w:val="clear" w:color="auto" w:fill="FFFFFF"/>
        <w:spacing w:after="150"/>
        <w:rPr>
          <w:rFonts w:cs="Times New Roman"/>
          <w:szCs w:val="24"/>
        </w:rPr>
      </w:pPr>
      <w:r w:rsidRPr="00E15351">
        <w:rPr>
          <w:rFonts w:cs="Times New Roman"/>
          <w:b/>
          <w:bCs/>
          <w:color w:val="333333"/>
          <w:szCs w:val="24"/>
        </w:rPr>
        <w:t>Master of Arts Area of Interest Courses.</w:t>
      </w:r>
      <w:r w:rsidRPr="00E15351">
        <w:rPr>
          <w:rFonts w:cs="Times New Roman"/>
          <w:color w:val="333333"/>
          <w:szCs w:val="24"/>
        </w:rPr>
        <w:t> Students must take six credits of additional coursework in an area of interest as part of their degree requirement. These courses may vary in topics such as disabilities, diversity and multiculturalism, education, and medical speech language pathology to list a few. These courses are typically offered within the department (e.g., </w:t>
      </w:r>
      <w:hyperlink r:id="rId157" w:history="1">
        <w:r w:rsidRPr="00E15351">
          <w:rPr>
            <w:rStyle w:val="Hyperlink"/>
            <w:rFonts w:cs="Times New Roman"/>
            <w:color w:val="0F4786"/>
            <w:szCs w:val="24"/>
          </w:rPr>
          <w:t>SLHS 5376</w:t>
        </w:r>
      </w:hyperlink>
      <w:r w:rsidRPr="00E15351">
        <w:rPr>
          <w:rFonts w:cs="Times New Roman"/>
          <w:color w:val="333333"/>
          <w:szCs w:val="24"/>
        </w:rPr>
        <w:t> Language Impairments and Literacy, </w:t>
      </w:r>
      <w:hyperlink r:id="rId158" w:history="1">
        <w:r w:rsidRPr="00E15351">
          <w:rPr>
            <w:rStyle w:val="Hyperlink"/>
            <w:rFonts w:cs="Times New Roman"/>
            <w:color w:val="0F4786"/>
            <w:szCs w:val="24"/>
          </w:rPr>
          <w:t>SLHS 5378</w:t>
        </w:r>
      </w:hyperlink>
      <w:r w:rsidRPr="00E15351">
        <w:rPr>
          <w:rFonts w:cs="Times New Roman"/>
          <w:color w:val="333333"/>
          <w:szCs w:val="24"/>
        </w:rPr>
        <w:t> Augmentative Alternative Communication in Speech-Language Pathology, </w:t>
      </w:r>
      <w:hyperlink r:id="rId159" w:history="1">
        <w:r w:rsidRPr="00E15351">
          <w:rPr>
            <w:rStyle w:val="Hyperlink"/>
            <w:rFonts w:cs="Times New Roman"/>
            <w:color w:val="0F4786"/>
            <w:szCs w:val="24"/>
          </w:rPr>
          <w:t>SLHS 5380</w:t>
        </w:r>
      </w:hyperlink>
      <w:r w:rsidRPr="00E15351">
        <w:rPr>
          <w:rFonts w:cs="Times New Roman"/>
          <w:color w:val="333333"/>
          <w:szCs w:val="24"/>
        </w:rPr>
        <w:t> Advanced Topics in Medical Speech Pathology, </w:t>
      </w:r>
      <w:hyperlink r:id="rId160" w:history="1">
        <w:r w:rsidRPr="00E15351">
          <w:rPr>
            <w:rStyle w:val="Hyperlink"/>
            <w:rFonts w:cs="Times New Roman"/>
            <w:color w:val="0F4786"/>
            <w:szCs w:val="24"/>
          </w:rPr>
          <w:t>SLHS 6123</w:t>
        </w:r>
      </w:hyperlink>
      <w:r w:rsidRPr="00E15351">
        <w:rPr>
          <w:rFonts w:cs="Times New Roman"/>
          <w:color w:val="333333"/>
          <w:szCs w:val="24"/>
        </w:rPr>
        <w:t xml:space="preserve"> Bilingualism in Typical and Atypical Populations; Language and Cognition). One </w:t>
      </w:r>
      <w:proofErr w:type="gramStart"/>
      <w:r w:rsidRPr="00E15351">
        <w:rPr>
          <w:rFonts w:cs="Times New Roman"/>
          <w:color w:val="333333"/>
          <w:szCs w:val="24"/>
        </w:rPr>
        <w:t>three credit</w:t>
      </w:r>
      <w:proofErr w:type="gramEnd"/>
      <w:r w:rsidRPr="00E15351">
        <w:rPr>
          <w:rFonts w:cs="Times New Roman"/>
          <w:color w:val="333333"/>
          <w:szCs w:val="24"/>
        </w:rPr>
        <w:t xml:space="preserve"> course may be taken outside the department if approval is obtained from the student’s academic advisory committee.</w:t>
      </w:r>
    </w:p>
    <w:p w:rsidR="00163943" w:rsidRPr="00E15351" w:rsidRDefault="00163943" w:rsidP="00352204">
      <w:pPr>
        <w:rPr>
          <w:rFonts w:cs="Times New Roman"/>
          <w:szCs w:val="24"/>
        </w:rPr>
      </w:pPr>
    </w:p>
    <w:p w:rsidR="00B430C3" w:rsidRPr="00E15351" w:rsidRDefault="00B430C3" w:rsidP="00352204">
      <w:pPr>
        <w:rPr>
          <w:rFonts w:cs="Times New Roman"/>
          <w:szCs w:val="24"/>
        </w:rPr>
      </w:pPr>
      <w:r w:rsidRPr="00E15351">
        <w:rPr>
          <w:rFonts w:cs="Times New Roman"/>
          <w:i/>
          <w:szCs w:val="24"/>
        </w:rPr>
        <w:t>Proposed Copy:</w:t>
      </w:r>
    </w:p>
    <w:p w:rsidR="00DE444C" w:rsidRPr="00E15351" w:rsidRDefault="00DE444C" w:rsidP="00DE444C">
      <w:pPr>
        <w:shd w:val="clear" w:color="auto" w:fill="FFFFFF"/>
        <w:spacing w:before="300" w:after="150"/>
        <w:rPr>
          <w:rFonts w:cs="Times New Roman"/>
          <w:szCs w:val="24"/>
        </w:rPr>
      </w:pPr>
      <w:r w:rsidRPr="00E15351">
        <w:rPr>
          <w:rFonts w:cs="Times New Roman"/>
          <w:color w:val="333333"/>
          <w:szCs w:val="24"/>
        </w:rPr>
        <w:t>Master of Arts Requirements</w:t>
      </w:r>
    </w:p>
    <w:p w:rsidR="00DE444C" w:rsidRPr="00E15351" w:rsidRDefault="00DE444C" w:rsidP="00DE444C">
      <w:pPr>
        <w:shd w:val="clear" w:color="auto" w:fill="FFFFFF"/>
        <w:spacing w:after="150"/>
        <w:rPr>
          <w:rFonts w:cs="Times New Roman"/>
          <w:szCs w:val="24"/>
        </w:rPr>
      </w:pPr>
      <w:r w:rsidRPr="00E15351">
        <w:rPr>
          <w:rFonts w:cs="Times New Roman"/>
          <w:color w:val="333333"/>
          <w:szCs w:val="24"/>
        </w:rPr>
        <w:t>In addition to the Graduate School requirements, a M.A. degree in Speech-Language Pathology requires satisfactory completion of a minimum of 57 credits and 375 hours of clinical practicum while maintaining at least a “B” in both academic coursework and clinical work. Students must complete all required courses and clinical practicum in order to obtain both their M.A. degree, and their Certificate in Clinical Competency through the American Speech-Language-Hearing Association. The first year of the two-year M.A. program consists of required graduate courses and clinical practicum, and the first year of the three-year M.A. program consists of required pre-professional undergraduate courses. During the final year, students complete the remaining required courses, and either </w:t>
      </w:r>
      <w:hyperlink r:id="rId161" w:history="1">
        <w:r w:rsidRPr="00E15351">
          <w:rPr>
            <w:rStyle w:val="Hyperlink"/>
            <w:rFonts w:cs="Times New Roman"/>
            <w:color w:val="0F4786"/>
            <w:szCs w:val="24"/>
          </w:rPr>
          <w:t>GRAD 5950</w:t>
        </w:r>
      </w:hyperlink>
      <w:r w:rsidRPr="00E15351">
        <w:rPr>
          <w:rFonts w:cs="Times New Roman"/>
          <w:color w:val="333333"/>
          <w:szCs w:val="24"/>
        </w:rPr>
        <w:t> or </w:t>
      </w:r>
      <w:hyperlink r:id="rId162" w:history="1">
        <w:r w:rsidRPr="00E15351">
          <w:rPr>
            <w:rStyle w:val="Hyperlink"/>
            <w:rFonts w:cs="Times New Roman"/>
            <w:color w:val="0F4786"/>
            <w:szCs w:val="24"/>
          </w:rPr>
          <w:t>SLHS 5374</w:t>
        </w:r>
      </w:hyperlink>
      <w:r w:rsidRPr="00E15351">
        <w:rPr>
          <w:rFonts w:cs="Times New Roman"/>
          <w:color w:val="333333"/>
          <w:szCs w:val="24"/>
        </w:rPr>
        <w:t xml:space="preserve">. Students are also required to complete an additional six credits of course work in an area </w:t>
      </w:r>
      <w:r w:rsidRPr="00E15351">
        <w:rPr>
          <w:rFonts w:cs="Times New Roman"/>
          <w:b/>
          <w:bCs/>
          <w:color w:val="FF0000"/>
          <w:szCs w:val="24"/>
          <w:highlight w:val="yellow"/>
        </w:rPr>
        <w:t>of</w:t>
      </w:r>
      <w:r w:rsidRPr="00E15351">
        <w:rPr>
          <w:rFonts w:cs="Times New Roman"/>
          <w:szCs w:val="24"/>
        </w:rPr>
        <w:t xml:space="preserve"> </w:t>
      </w:r>
      <w:r w:rsidRPr="00E15351">
        <w:rPr>
          <w:rFonts w:cs="Times New Roman"/>
          <w:color w:val="333333"/>
          <w:szCs w:val="24"/>
        </w:rPr>
        <w:t xml:space="preserve">interest. At least three of the credits must be from graduate courses taken within the SLHS department. The Master of Arts required courses </w:t>
      </w:r>
      <w:proofErr w:type="gramStart"/>
      <w:r w:rsidRPr="00E15351">
        <w:rPr>
          <w:rFonts w:cs="Times New Roman"/>
          <w:color w:val="333333"/>
          <w:szCs w:val="24"/>
        </w:rPr>
        <w:t>are listed</w:t>
      </w:r>
      <w:proofErr w:type="gramEnd"/>
      <w:r w:rsidRPr="00E15351">
        <w:rPr>
          <w:rFonts w:cs="Times New Roman"/>
          <w:color w:val="333333"/>
          <w:szCs w:val="24"/>
        </w:rPr>
        <w:t xml:space="preserve"> below.</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Clinical Practicum.</w:t>
      </w:r>
      <w:r w:rsidRPr="00E15351">
        <w:rPr>
          <w:rFonts w:cs="Times New Roman"/>
          <w:color w:val="333333"/>
          <w:szCs w:val="24"/>
        </w:rPr>
        <w:t> </w:t>
      </w:r>
      <w:hyperlink r:id="rId163" w:history="1">
        <w:r w:rsidRPr="00E15351">
          <w:rPr>
            <w:rStyle w:val="Hyperlink"/>
            <w:rFonts w:cs="Times New Roman"/>
            <w:color w:val="0F4786"/>
            <w:szCs w:val="24"/>
          </w:rPr>
          <w:t>SLHS 5336</w:t>
        </w:r>
      </w:hyperlink>
      <w:r w:rsidRPr="00E15351">
        <w:rPr>
          <w:rFonts w:cs="Times New Roman"/>
          <w:color w:val="333333"/>
          <w:szCs w:val="24"/>
        </w:rPr>
        <w:t> each semester and </w:t>
      </w:r>
      <w:hyperlink r:id="rId164" w:history="1">
        <w:r w:rsidRPr="00E15351">
          <w:rPr>
            <w:rStyle w:val="Hyperlink"/>
            <w:rFonts w:cs="Times New Roman"/>
            <w:color w:val="0F4786"/>
            <w:szCs w:val="24"/>
          </w:rPr>
          <w:t>SLHS 5302</w:t>
        </w:r>
      </w:hyperlink>
      <w:r w:rsidRPr="00E15351">
        <w:rPr>
          <w:rFonts w:cs="Times New Roman"/>
          <w:color w:val="333333"/>
          <w:szCs w:val="24"/>
        </w:rPr>
        <w:t> in May Term/Summer I.</w:t>
      </w:r>
    </w:p>
    <w:p w:rsidR="00DE444C" w:rsidRPr="00E15351" w:rsidRDefault="00DE444C" w:rsidP="00DE444C">
      <w:pPr>
        <w:shd w:val="clear" w:color="auto" w:fill="FFFFFF"/>
        <w:rPr>
          <w:rFonts w:cs="Times New Roman"/>
          <w:szCs w:val="24"/>
        </w:rPr>
      </w:pPr>
      <w:r w:rsidRPr="00E15351">
        <w:rPr>
          <w:rFonts w:cs="Times New Roman"/>
          <w:b/>
          <w:bCs/>
          <w:color w:val="333333"/>
          <w:szCs w:val="24"/>
        </w:rPr>
        <w:t>Master of Arts Language Disorders Required Courses:</w:t>
      </w:r>
      <w:r w:rsidRPr="00E15351">
        <w:rPr>
          <w:rFonts w:cs="Times New Roman"/>
          <w:color w:val="333333"/>
          <w:szCs w:val="24"/>
        </w:rPr>
        <w:t> </w:t>
      </w:r>
      <w:hyperlink r:id="rId165" w:history="1">
        <w:r w:rsidRPr="00E15351">
          <w:rPr>
            <w:rStyle w:val="Hyperlink"/>
            <w:rFonts w:cs="Times New Roman"/>
            <w:color w:val="0F4786"/>
            <w:szCs w:val="24"/>
          </w:rPr>
          <w:t>SLHS 5342</w:t>
        </w:r>
      </w:hyperlink>
      <w:r w:rsidRPr="00E15351">
        <w:rPr>
          <w:rFonts w:cs="Times New Roman"/>
          <w:color w:val="333333"/>
          <w:szCs w:val="24"/>
        </w:rPr>
        <w:t>, </w:t>
      </w:r>
      <w:hyperlink r:id="rId166" w:history="1">
        <w:r w:rsidRPr="00E15351">
          <w:rPr>
            <w:rStyle w:val="Hyperlink"/>
            <w:rFonts w:cs="Times New Roman"/>
            <w:color w:val="0F4786"/>
            <w:szCs w:val="24"/>
          </w:rPr>
          <w:t>5343</w:t>
        </w:r>
      </w:hyperlink>
      <w:r w:rsidRPr="00E15351">
        <w:rPr>
          <w:rFonts w:cs="Times New Roman"/>
          <w:color w:val="333333"/>
          <w:szCs w:val="24"/>
        </w:rPr>
        <w:t>, </w:t>
      </w:r>
      <w:hyperlink r:id="rId167" w:history="1">
        <w:r w:rsidRPr="00E15351">
          <w:rPr>
            <w:rStyle w:val="Hyperlink"/>
            <w:rFonts w:cs="Times New Roman"/>
            <w:color w:val="0F4786"/>
            <w:szCs w:val="24"/>
          </w:rPr>
          <w:t>5348</w:t>
        </w:r>
      </w:hyperlink>
      <w:r w:rsidRPr="00E15351">
        <w:rPr>
          <w:rFonts w:cs="Times New Roman"/>
          <w:color w:val="333333"/>
          <w:szCs w:val="24"/>
        </w:rPr>
        <w:t>, </w:t>
      </w:r>
      <w:hyperlink r:id="rId168" w:history="1">
        <w:r w:rsidRPr="00E15351">
          <w:rPr>
            <w:rStyle w:val="Hyperlink"/>
            <w:rFonts w:cs="Times New Roman"/>
            <w:color w:val="0F4786"/>
            <w:szCs w:val="24"/>
          </w:rPr>
          <w:t>5349</w:t>
        </w:r>
      </w:hyperlink>
      <w:r w:rsidRPr="00E15351">
        <w:rPr>
          <w:rFonts w:cs="Times New Roman"/>
          <w:szCs w:val="24"/>
        </w:rPr>
        <w:t xml:space="preserve">, </w:t>
      </w:r>
      <w:r w:rsidRPr="00E15351">
        <w:rPr>
          <w:rFonts w:cs="Times New Roman"/>
          <w:color w:val="FF0000"/>
          <w:szCs w:val="24"/>
          <w:highlight w:val="yellow"/>
        </w:rPr>
        <w:t>and</w:t>
      </w:r>
      <w:r w:rsidRPr="00E15351">
        <w:rPr>
          <w:rFonts w:cs="Times New Roman"/>
          <w:color w:val="FF0000"/>
          <w:szCs w:val="24"/>
        </w:rPr>
        <w:t xml:space="preserve"> </w:t>
      </w:r>
      <w:r w:rsidRPr="00E15351">
        <w:rPr>
          <w:rFonts w:cs="Times New Roman"/>
          <w:color w:val="C82613"/>
          <w:szCs w:val="24"/>
          <w:shd w:val="clear" w:color="auto" w:fill="FFFF00"/>
        </w:rPr>
        <w:t>5378 (add here).</w:t>
      </w:r>
    </w:p>
    <w:p w:rsidR="00DE444C" w:rsidRPr="00E15351" w:rsidRDefault="00DE444C" w:rsidP="00DE444C">
      <w:pPr>
        <w:shd w:val="clear" w:color="auto" w:fill="FFFFFF"/>
        <w:spacing w:after="150"/>
        <w:rPr>
          <w:rFonts w:cs="Times New Roman"/>
          <w:szCs w:val="24"/>
        </w:rPr>
      </w:pPr>
      <w:proofErr w:type="gramStart"/>
      <w:r w:rsidRPr="00E15351">
        <w:rPr>
          <w:rFonts w:cs="Times New Roman"/>
          <w:szCs w:val="24"/>
        </w:rPr>
        <w:t xml:space="preserve">and </w:t>
      </w:r>
      <w:r w:rsidRPr="00E15351">
        <w:rPr>
          <w:rFonts w:cs="Times New Roman"/>
          <w:color w:val="333333"/>
          <w:szCs w:val="24"/>
        </w:rPr>
        <w:t>.</w:t>
      </w:r>
      <w:proofErr w:type="gramEnd"/>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Speech Disorders Required Courses:</w:t>
      </w:r>
      <w:r w:rsidRPr="00E15351">
        <w:rPr>
          <w:rFonts w:cs="Times New Roman"/>
          <w:color w:val="333333"/>
          <w:szCs w:val="24"/>
        </w:rPr>
        <w:t> </w:t>
      </w:r>
      <w:hyperlink r:id="rId169" w:history="1">
        <w:r w:rsidRPr="00E15351">
          <w:rPr>
            <w:rStyle w:val="Hyperlink"/>
            <w:rFonts w:cs="Times New Roman"/>
            <w:color w:val="0F4786"/>
            <w:szCs w:val="24"/>
          </w:rPr>
          <w:t>SLHS 5335</w:t>
        </w:r>
      </w:hyperlink>
      <w:r w:rsidRPr="00E15351">
        <w:rPr>
          <w:rFonts w:cs="Times New Roman"/>
          <w:color w:val="333333"/>
          <w:szCs w:val="24"/>
        </w:rPr>
        <w:t>, </w:t>
      </w:r>
      <w:hyperlink r:id="rId170" w:history="1">
        <w:r w:rsidRPr="00E15351">
          <w:rPr>
            <w:rStyle w:val="Hyperlink"/>
            <w:rFonts w:cs="Times New Roman"/>
            <w:color w:val="0F4786"/>
            <w:szCs w:val="24"/>
          </w:rPr>
          <w:t>5345</w:t>
        </w:r>
      </w:hyperlink>
      <w:r w:rsidRPr="00E15351">
        <w:rPr>
          <w:rFonts w:cs="Times New Roman"/>
          <w:color w:val="333333"/>
          <w:szCs w:val="24"/>
        </w:rPr>
        <w:t>, </w:t>
      </w:r>
      <w:hyperlink r:id="rId171" w:history="1">
        <w:r w:rsidRPr="00E15351">
          <w:rPr>
            <w:rStyle w:val="Hyperlink"/>
            <w:rFonts w:cs="Times New Roman"/>
            <w:color w:val="0F4786"/>
            <w:szCs w:val="24"/>
          </w:rPr>
          <w:t>5346</w:t>
        </w:r>
      </w:hyperlink>
      <w:r w:rsidRPr="00E15351">
        <w:rPr>
          <w:rFonts w:cs="Times New Roman"/>
          <w:color w:val="333333"/>
          <w:szCs w:val="24"/>
        </w:rPr>
        <w:t>, </w:t>
      </w:r>
      <w:hyperlink r:id="rId172" w:history="1">
        <w:r w:rsidRPr="00E15351">
          <w:rPr>
            <w:rStyle w:val="Hyperlink"/>
            <w:rFonts w:cs="Times New Roman"/>
            <w:color w:val="0F4786"/>
            <w:szCs w:val="24"/>
          </w:rPr>
          <w:t>5353</w:t>
        </w:r>
      </w:hyperlink>
      <w:r w:rsidRPr="00E15351">
        <w:rPr>
          <w:rFonts w:cs="Times New Roman"/>
          <w:color w:val="333333"/>
          <w:szCs w:val="24"/>
        </w:rPr>
        <w:t>, and </w:t>
      </w:r>
      <w:hyperlink r:id="rId173" w:history="1">
        <w:r w:rsidRPr="00E15351">
          <w:rPr>
            <w:rStyle w:val="Hyperlink"/>
            <w:rFonts w:cs="Times New Roman"/>
            <w:color w:val="0F4786"/>
            <w:szCs w:val="24"/>
          </w:rPr>
          <w:t>5359</w:t>
        </w:r>
      </w:hyperlink>
      <w:r w:rsidRPr="00E15351">
        <w:rPr>
          <w:rFonts w:cs="Times New Roman"/>
          <w:color w:val="333333"/>
          <w:szCs w:val="24"/>
        </w:rPr>
        <w:t>.</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Speech Science and Research Required Courses:</w:t>
      </w:r>
      <w:r w:rsidRPr="00E15351">
        <w:rPr>
          <w:rFonts w:cs="Times New Roman"/>
          <w:color w:val="333333"/>
          <w:szCs w:val="24"/>
        </w:rPr>
        <w:t> </w:t>
      </w:r>
      <w:hyperlink r:id="rId174" w:history="1">
        <w:r w:rsidRPr="00E15351">
          <w:rPr>
            <w:rStyle w:val="Hyperlink"/>
            <w:rFonts w:cs="Times New Roman"/>
            <w:color w:val="0F4786"/>
            <w:szCs w:val="24"/>
          </w:rPr>
          <w:t>SLHS 5361</w:t>
        </w:r>
      </w:hyperlink>
      <w:r w:rsidRPr="00E15351">
        <w:rPr>
          <w:rFonts w:cs="Times New Roman"/>
          <w:color w:val="333333"/>
          <w:szCs w:val="24"/>
        </w:rPr>
        <w:t>, </w:t>
      </w:r>
      <w:hyperlink r:id="rId175" w:history="1">
        <w:r w:rsidRPr="00E15351">
          <w:rPr>
            <w:rStyle w:val="Hyperlink"/>
            <w:rFonts w:cs="Times New Roman"/>
            <w:color w:val="0F4786"/>
            <w:szCs w:val="24"/>
          </w:rPr>
          <w:t>5377</w:t>
        </w:r>
      </w:hyperlink>
      <w:r w:rsidRPr="00E15351">
        <w:rPr>
          <w:rFonts w:cs="Times New Roman"/>
          <w:color w:val="333333"/>
          <w:szCs w:val="24"/>
        </w:rPr>
        <w:t>, and </w:t>
      </w:r>
      <w:hyperlink r:id="rId176" w:history="1">
        <w:r w:rsidRPr="00E15351">
          <w:rPr>
            <w:rStyle w:val="Hyperlink"/>
            <w:rFonts w:cs="Times New Roman"/>
            <w:color w:val="0F4786"/>
            <w:szCs w:val="24"/>
          </w:rPr>
          <w:t>5374</w:t>
        </w:r>
      </w:hyperlink>
      <w:r w:rsidRPr="00E15351">
        <w:rPr>
          <w:rFonts w:cs="Times New Roman"/>
          <w:color w:val="333333"/>
          <w:szCs w:val="24"/>
        </w:rPr>
        <w:t> or </w:t>
      </w:r>
      <w:hyperlink r:id="rId177" w:history="1">
        <w:r w:rsidRPr="00E15351">
          <w:rPr>
            <w:rStyle w:val="Hyperlink"/>
            <w:rFonts w:cs="Times New Roman"/>
            <w:color w:val="0F4786"/>
            <w:szCs w:val="24"/>
          </w:rPr>
          <w:t>GRAD 5950</w:t>
        </w:r>
      </w:hyperlink>
      <w:r w:rsidRPr="00E15351">
        <w:rPr>
          <w:rFonts w:cs="Times New Roman"/>
          <w:color w:val="333333"/>
          <w:szCs w:val="24"/>
        </w:rPr>
        <w:t>.</w:t>
      </w:r>
    </w:p>
    <w:p w:rsidR="00DE444C" w:rsidRPr="00E15351" w:rsidRDefault="00DE444C" w:rsidP="00DE444C">
      <w:pPr>
        <w:shd w:val="clear" w:color="auto" w:fill="FFFFFF"/>
        <w:spacing w:after="150"/>
        <w:rPr>
          <w:rFonts w:cs="Times New Roman"/>
          <w:szCs w:val="24"/>
        </w:rPr>
      </w:pPr>
      <w:r w:rsidRPr="00E15351">
        <w:rPr>
          <w:rFonts w:cs="Times New Roman"/>
          <w:b/>
          <w:bCs/>
          <w:color w:val="333333"/>
          <w:szCs w:val="24"/>
        </w:rPr>
        <w:t>Master of Arts Area of Interest Courses.</w:t>
      </w:r>
      <w:r w:rsidRPr="00E15351">
        <w:rPr>
          <w:rFonts w:cs="Times New Roman"/>
          <w:color w:val="333333"/>
          <w:szCs w:val="24"/>
        </w:rPr>
        <w:t xml:space="preserve"> Students must take six credits of additional coursework in an area of interest as part of their degree requirement. These courses may vary in </w:t>
      </w:r>
      <w:r w:rsidRPr="00E15351">
        <w:rPr>
          <w:rFonts w:cs="Times New Roman"/>
          <w:color w:val="333333"/>
          <w:szCs w:val="24"/>
        </w:rPr>
        <w:lastRenderedPageBreak/>
        <w:t>topics such as disabilities, diversity and multiculturalism, education, and medical speech language pathology to list a few. These courses are typically offered within the department (e.g., </w:t>
      </w:r>
      <w:hyperlink r:id="rId178" w:history="1">
        <w:r w:rsidRPr="00E15351">
          <w:rPr>
            <w:rStyle w:val="Hyperlink"/>
            <w:rFonts w:cs="Times New Roman"/>
            <w:color w:val="0F4786"/>
            <w:szCs w:val="24"/>
          </w:rPr>
          <w:t>SLHS 5376</w:t>
        </w:r>
      </w:hyperlink>
      <w:r w:rsidRPr="00E15351">
        <w:rPr>
          <w:rFonts w:cs="Times New Roman"/>
          <w:color w:val="333333"/>
          <w:szCs w:val="24"/>
        </w:rPr>
        <w:t> Language Impairments and Literacy, </w:t>
      </w:r>
      <w:hyperlink r:id="rId179" w:history="1">
        <w:r w:rsidRPr="00E15351">
          <w:rPr>
            <w:rStyle w:val="Hyperlink"/>
            <w:rFonts w:cs="Times New Roman"/>
            <w:color w:val="0F4786"/>
            <w:szCs w:val="24"/>
          </w:rPr>
          <w:t>SLHS 5380</w:t>
        </w:r>
      </w:hyperlink>
      <w:r w:rsidRPr="00E15351">
        <w:rPr>
          <w:rFonts w:cs="Times New Roman"/>
          <w:color w:val="333333"/>
          <w:szCs w:val="24"/>
        </w:rPr>
        <w:t> Advanced Topics in Medical Speech Pathology, </w:t>
      </w:r>
      <w:hyperlink r:id="rId180" w:history="1">
        <w:r w:rsidRPr="00E15351">
          <w:rPr>
            <w:rStyle w:val="Hyperlink"/>
            <w:rFonts w:cs="Times New Roman"/>
            <w:color w:val="FF0000"/>
            <w:szCs w:val="24"/>
            <w:highlight w:val="yellow"/>
          </w:rPr>
          <w:t>SLHS 5123</w:t>
        </w:r>
      </w:hyperlink>
      <w:r w:rsidRPr="00E15351">
        <w:rPr>
          <w:rFonts w:cs="Times New Roman"/>
          <w:color w:val="FF0000"/>
          <w:szCs w:val="24"/>
          <w:highlight w:val="yellow"/>
        </w:rPr>
        <w:t> Bilingualism in Typical and Atypical Populations; Language and Cognition</w:t>
      </w:r>
      <w:r w:rsidRPr="00E15351">
        <w:rPr>
          <w:rFonts w:cs="Times New Roman"/>
          <w:color w:val="333333"/>
          <w:szCs w:val="24"/>
        </w:rPr>
        <w:t>, </w:t>
      </w:r>
      <w:hyperlink r:id="rId181" w:tgtFrame="_blank" w:tooltip="Original URL: https://gradcatalog.uconn.edu/SLHS/#5378. Click or tap if you trust this link." w:history="1">
        <w:r w:rsidRPr="00E15351">
          <w:rPr>
            <w:rStyle w:val="Hyperlink"/>
            <w:rFonts w:cs="Times New Roman"/>
            <w:color w:val="FF0000"/>
            <w:szCs w:val="24"/>
            <w:shd w:val="clear" w:color="auto" w:fill="FFFF00"/>
          </w:rPr>
          <w:t>SLHS 5378</w:t>
        </w:r>
      </w:hyperlink>
      <w:r w:rsidRPr="00E15351">
        <w:rPr>
          <w:rFonts w:cs="Times New Roman"/>
          <w:color w:val="FF0000"/>
          <w:szCs w:val="24"/>
          <w:shd w:val="clear" w:color="auto" w:fill="FFFF00"/>
        </w:rPr>
        <w:t> Augmentative Alternative Communication in Speech-Language Pathology </w:t>
      </w:r>
      <w:r w:rsidRPr="00E15351">
        <w:rPr>
          <w:rFonts w:cs="Times New Roman"/>
          <w:color w:val="C82613"/>
          <w:szCs w:val="24"/>
          <w:shd w:val="clear" w:color="auto" w:fill="FFFF00"/>
        </w:rPr>
        <w:t>​(remove 5378 from here)</w:t>
      </w:r>
      <w:r w:rsidRPr="00E15351">
        <w:rPr>
          <w:rFonts w:cs="Times New Roman"/>
          <w:color w:val="333333"/>
          <w:szCs w:val="24"/>
        </w:rPr>
        <w:t xml:space="preserve">. One </w:t>
      </w:r>
      <w:proofErr w:type="gramStart"/>
      <w:r w:rsidRPr="00E15351">
        <w:rPr>
          <w:rFonts w:cs="Times New Roman"/>
          <w:color w:val="333333"/>
          <w:szCs w:val="24"/>
        </w:rPr>
        <w:t>three credit</w:t>
      </w:r>
      <w:proofErr w:type="gramEnd"/>
      <w:r w:rsidRPr="00E15351">
        <w:rPr>
          <w:rFonts w:cs="Times New Roman"/>
          <w:color w:val="333333"/>
          <w:szCs w:val="24"/>
        </w:rPr>
        <w:t xml:space="preserve"> course may be taken outside the department if approval is obtained from the student’s academic advisory committee.</w:t>
      </w:r>
    </w:p>
    <w:p w:rsidR="00B430C3" w:rsidRPr="00E15351" w:rsidRDefault="00B430C3"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2020-108</w:t>
      </w:r>
      <w:r w:rsidRPr="00E15351">
        <w:rPr>
          <w:rFonts w:cs="Times New Roman"/>
          <w:b/>
          <w:szCs w:val="24"/>
        </w:rPr>
        <w:tab/>
        <w:t>SLHS</w:t>
      </w:r>
      <w:r w:rsidRPr="00E15351">
        <w:rPr>
          <w:rFonts w:cs="Times New Roman"/>
          <w:b/>
          <w:szCs w:val="24"/>
        </w:rPr>
        <w:tab/>
      </w:r>
      <w:r w:rsidRPr="00E15351">
        <w:rPr>
          <w:rFonts w:cs="Times New Roman"/>
          <w:b/>
          <w:szCs w:val="24"/>
        </w:rPr>
        <w:tab/>
      </w:r>
      <w:r w:rsidRPr="00E15351">
        <w:rPr>
          <w:rFonts w:cs="Times New Roman"/>
          <w:b/>
          <w:szCs w:val="24"/>
        </w:rPr>
        <w:tab/>
        <w:t>Revise Major</w:t>
      </w:r>
    </w:p>
    <w:p w:rsidR="00352204" w:rsidRPr="00E15351" w:rsidRDefault="00352204" w:rsidP="00352204">
      <w:pPr>
        <w:rPr>
          <w:rFonts w:cs="Times New Roman"/>
          <w:szCs w:val="24"/>
        </w:rPr>
      </w:pPr>
    </w:p>
    <w:p w:rsidR="00DE444C" w:rsidRPr="00E15351" w:rsidRDefault="00DE444C" w:rsidP="00352204">
      <w:pPr>
        <w:rPr>
          <w:rFonts w:cs="Times New Roman"/>
          <w:szCs w:val="24"/>
        </w:rPr>
      </w:pPr>
      <w:r w:rsidRPr="00E15351">
        <w:rPr>
          <w:rFonts w:cs="Times New Roman"/>
          <w:i/>
          <w:szCs w:val="24"/>
        </w:rPr>
        <w:t>Current Copy:</w:t>
      </w:r>
    </w:p>
    <w:p w:rsidR="00DF175D" w:rsidRPr="00E15351" w:rsidRDefault="00DF175D" w:rsidP="00DF175D">
      <w:pPr>
        <w:spacing w:before="100" w:beforeAutospacing="1" w:after="150"/>
        <w:rPr>
          <w:rFonts w:cs="Times New Roman"/>
          <w:szCs w:val="24"/>
        </w:rPr>
      </w:pPr>
      <w:r w:rsidRPr="00E15351">
        <w:rPr>
          <w:rFonts w:cs="Times New Roman"/>
          <w:szCs w:val="24"/>
        </w:rPr>
        <w:t>Speech, Language, and Hearing Sciences</w:t>
      </w:r>
    </w:p>
    <w:p w:rsidR="00DF175D" w:rsidRPr="00E15351" w:rsidRDefault="00DF175D" w:rsidP="00DF175D">
      <w:pPr>
        <w:shd w:val="clear" w:color="auto" w:fill="FFFFFF"/>
        <w:spacing w:after="150"/>
        <w:rPr>
          <w:rFonts w:cs="Times New Roman"/>
          <w:szCs w:val="24"/>
        </w:rPr>
      </w:pPr>
      <w:hyperlink r:id="rId182" w:tooltip="Speech, Language, and Hearing Sciences (SLHS) courses" w:history="1">
        <w:r w:rsidRPr="00E15351">
          <w:rPr>
            <w:rStyle w:val="Hyperlink"/>
            <w:rFonts w:cs="Times New Roman"/>
            <w:color w:val="0F4786"/>
            <w:szCs w:val="24"/>
          </w:rPr>
          <w:t>Course descriptions</w:t>
        </w:r>
      </w:hyperlink>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 xml:space="preserve">The Speech, Language, and Hearing Sciences major is a pre-professional program within the liberal arts and sciences curriculum. It provides a broad overview of normal speech, language and hearing development. In </w:t>
      </w:r>
      <w:proofErr w:type="gramStart"/>
      <w:r w:rsidRPr="00E15351">
        <w:rPr>
          <w:rFonts w:cs="Times New Roman"/>
          <w:color w:val="333333"/>
          <w:szCs w:val="24"/>
        </w:rPr>
        <w:t>addition</w:t>
      </w:r>
      <w:proofErr w:type="gramEnd"/>
      <w:r w:rsidRPr="00E15351">
        <w:rPr>
          <w:rFonts w:cs="Times New Roman"/>
          <w:color w:val="333333"/>
          <w:szCs w:val="24"/>
        </w:rPr>
        <w:t xml:space="preserve"> a variety of speech, language, and hearing disorders are introduced. This major permits the student to apply for graduate studies in one of two specialty areas: audiology or speech-language pathology.</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Students who want to learn more about the fields of audiology and speech language pathology, but are unsure about declaring the major are encouraged to take </w:t>
      </w:r>
      <w:hyperlink r:id="rId183" w:history="1">
        <w:r w:rsidRPr="00E15351">
          <w:rPr>
            <w:rStyle w:val="Hyperlink"/>
            <w:rFonts w:cs="Times New Roman"/>
            <w:color w:val="0F4786"/>
            <w:szCs w:val="24"/>
          </w:rPr>
          <w:t>SLHS 1150</w:t>
        </w:r>
      </w:hyperlink>
      <w:r w:rsidRPr="00E15351">
        <w:rPr>
          <w:rFonts w:cs="Times New Roman"/>
          <w:color w:val="333333"/>
          <w:szCs w:val="24"/>
        </w:rPr>
        <w:t>. Students may declare the major by going to </w:t>
      </w:r>
      <w:hyperlink r:id="rId184" w:tgtFrame="_blank" w:history="1">
        <w:r w:rsidRPr="00E15351">
          <w:rPr>
            <w:rStyle w:val="Hyperlink"/>
            <w:rFonts w:cs="Times New Roman"/>
            <w:color w:val="0F4786"/>
            <w:szCs w:val="24"/>
          </w:rPr>
          <w:t>ppc.uconn.edu</w:t>
        </w:r>
      </w:hyperlink>
      <w:r w:rsidRPr="00E15351">
        <w:rPr>
          <w:rFonts w:cs="Times New Roman"/>
          <w:color w:val="333333"/>
          <w:szCs w:val="24"/>
        </w:rPr>
        <w:t>.</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Successful completion of the B.A. degree in Speech, Language, and Hearing Sciences requires the following:</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proofErr w:type="gramStart"/>
      <w:r w:rsidRPr="00E15351">
        <w:rPr>
          <w:rFonts w:eastAsia="Times New Roman" w:cs="Times New Roman"/>
          <w:color w:val="333333"/>
          <w:szCs w:val="24"/>
        </w:rPr>
        <w:t>A total of 25</w:t>
      </w:r>
      <w:proofErr w:type="gramEnd"/>
      <w:r w:rsidRPr="00E15351">
        <w:rPr>
          <w:rFonts w:eastAsia="Times New Roman" w:cs="Times New Roman"/>
          <w:color w:val="333333"/>
          <w:szCs w:val="24"/>
        </w:rPr>
        <w:t xml:space="preserve"> credits at the 2000-level or higher in Speech, Language, and Hearing Sciences.</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normal development of speech, language, and hearing including: </w:t>
      </w:r>
      <w:hyperlink r:id="rId185" w:history="1">
        <w:r w:rsidRPr="00E15351">
          <w:rPr>
            <w:rStyle w:val="Hyperlink"/>
            <w:rFonts w:eastAsia="Times New Roman" w:cs="Times New Roman"/>
            <w:color w:val="0F4786"/>
            <w:szCs w:val="24"/>
          </w:rPr>
          <w:t>SLHS 2203</w:t>
        </w:r>
      </w:hyperlink>
      <w:r w:rsidRPr="00E15351">
        <w:rPr>
          <w:rFonts w:eastAsia="Times New Roman" w:cs="Times New Roman"/>
          <w:color w:val="333333"/>
          <w:szCs w:val="24"/>
        </w:rPr>
        <w:t>, </w:t>
      </w:r>
      <w:hyperlink r:id="rId186" w:history="1">
        <w:r w:rsidRPr="00E15351">
          <w:rPr>
            <w:rStyle w:val="Hyperlink"/>
            <w:rFonts w:eastAsia="Times New Roman" w:cs="Times New Roman"/>
            <w:color w:val="0F4786"/>
            <w:szCs w:val="24"/>
          </w:rPr>
          <w:t>2204</w:t>
        </w:r>
      </w:hyperlink>
      <w:r w:rsidRPr="00E15351">
        <w:rPr>
          <w:rFonts w:eastAsia="Times New Roman" w:cs="Times New Roman"/>
          <w:color w:val="333333"/>
          <w:szCs w:val="24"/>
        </w:rPr>
        <w:t>, </w:t>
      </w:r>
      <w:hyperlink r:id="rId187" w:history="1">
        <w:r w:rsidRPr="00E15351">
          <w:rPr>
            <w:rStyle w:val="Hyperlink"/>
            <w:rFonts w:eastAsia="Times New Roman" w:cs="Times New Roman"/>
            <w:color w:val="0F4786"/>
            <w:szCs w:val="24"/>
          </w:rPr>
          <w:t>2156Q</w:t>
        </w:r>
      </w:hyperlink>
      <w:r w:rsidRPr="00E15351">
        <w:rPr>
          <w:rFonts w:eastAsia="Times New Roman" w:cs="Times New Roman"/>
          <w:color w:val="333333"/>
          <w:szCs w:val="24"/>
        </w:rPr>
        <w:t>, and </w:t>
      </w:r>
      <w:hyperlink r:id="rId188" w:history="1">
        <w:r w:rsidRPr="00E15351">
          <w:rPr>
            <w:rStyle w:val="Hyperlink"/>
            <w:rFonts w:eastAsia="Times New Roman" w:cs="Times New Roman"/>
            <w:color w:val="0F4786"/>
            <w:szCs w:val="24"/>
          </w:rPr>
          <w:t>3247</w:t>
        </w:r>
      </w:hyperlink>
      <w:r w:rsidRPr="00E15351">
        <w:rPr>
          <w:rFonts w:eastAsia="Times New Roman" w:cs="Times New Roman"/>
          <w:color w:val="333333"/>
          <w:szCs w:val="24"/>
        </w:rPr>
        <w: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measurement and disorders of speech, language and hearing including: </w:t>
      </w:r>
      <w:hyperlink r:id="rId189" w:history="1">
        <w:r w:rsidRPr="00E15351">
          <w:rPr>
            <w:rStyle w:val="Hyperlink"/>
            <w:rFonts w:eastAsia="Times New Roman" w:cs="Times New Roman"/>
            <w:color w:val="0F4786"/>
            <w:szCs w:val="24"/>
          </w:rPr>
          <w:t>SLHS 3248</w:t>
        </w:r>
      </w:hyperlink>
      <w:r w:rsidRPr="00E15351">
        <w:rPr>
          <w:rFonts w:eastAsia="Times New Roman" w:cs="Times New Roman"/>
          <w:color w:val="333333"/>
          <w:szCs w:val="24"/>
        </w:rPr>
        <w:t>, </w:t>
      </w:r>
      <w:hyperlink r:id="rId190" w:history="1">
        <w:r w:rsidRPr="00E15351">
          <w:rPr>
            <w:rStyle w:val="Hyperlink"/>
            <w:rFonts w:eastAsia="Times New Roman" w:cs="Times New Roman"/>
            <w:color w:val="0F4786"/>
            <w:szCs w:val="24"/>
          </w:rPr>
          <w:t>4249</w:t>
        </w:r>
      </w:hyperlink>
      <w:r w:rsidRPr="00E15351">
        <w:rPr>
          <w:rFonts w:eastAsia="Times New Roman" w:cs="Times New Roman"/>
          <w:color w:val="333333"/>
          <w:szCs w:val="24"/>
        </w:rPr>
        <w:t>, or </w:t>
      </w:r>
      <w:hyperlink r:id="rId191" w:history="1">
        <w:r w:rsidRPr="00E15351">
          <w:rPr>
            <w:rStyle w:val="Hyperlink"/>
            <w:rFonts w:eastAsia="Times New Roman" w:cs="Times New Roman"/>
            <w:color w:val="0F4786"/>
            <w:szCs w:val="24"/>
          </w:rPr>
          <w:t>4249W</w:t>
        </w:r>
      </w:hyperlink>
      <w:r w:rsidRPr="00E15351">
        <w:rPr>
          <w:rFonts w:eastAsia="Times New Roman" w:cs="Times New Roman"/>
          <w:color w:val="333333"/>
          <w:szCs w:val="24"/>
        </w:rPr>
        <w:t>, and two (2) of the following: </w:t>
      </w:r>
      <w:hyperlink r:id="rId192" w:history="1">
        <w:r w:rsidRPr="00E15351">
          <w:rPr>
            <w:rStyle w:val="Hyperlink"/>
            <w:rFonts w:eastAsia="Times New Roman" w:cs="Times New Roman"/>
            <w:color w:val="0F4786"/>
            <w:szCs w:val="24"/>
          </w:rPr>
          <w:t>SLHS 4245</w:t>
        </w:r>
      </w:hyperlink>
      <w:r w:rsidRPr="00E15351">
        <w:rPr>
          <w:rFonts w:eastAsia="Times New Roman" w:cs="Times New Roman"/>
          <w:color w:val="333333"/>
          <w:szCs w:val="24"/>
        </w:rPr>
        <w:t> or </w:t>
      </w:r>
      <w:hyperlink r:id="rId193" w:history="1">
        <w:r w:rsidRPr="00E15351">
          <w:rPr>
            <w:rStyle w:val="Hyperlink"/>
            <w:rFonts w:eastAsia="Times New Roman" w:cs="Times New Roman"/>
            <w:color w:val="0F4786"/>
            <w:szCs w:val="24"/>
          </w:rPr>
          <w:t>4245W</w:t>
        </w:r>
      </w:hyperlink>
      <w:r w:rsidRPr="00E15351">
        <w:rPr>
          <w:rFonts w:eastAsia="Times New Roman" w:cs="Times New Roman"/>
          <w:color w:val="333333"/>
          <w:szCs w:val="24"/>
        </w:rPr>
        <w:t>, </w:t>
      </w:r>
      <w:hyperlink r:id="rId194" w:history="1">
        <w:r w:rsidRPr="00E15351">
          <w:rPr>
            <w:rStyle w:val="Hyperlink"/>
            <w:rFonts w:eastAsia="Times New Roman" w:cs="Times New Roman"/>
            <w:color w:val="0F4786"/>
            <w:szCs w:val="24"/>
          </w:rPr>
          <w:t>4251</w:t>
        </w:r>
      </w:hyperlink>
      <w:r w:rsidRPr="00E15351">
        <w:rPr>
          <w:rFonts w:eastAsia="Times New Roman" w:cs="Times New Roman"/>
          <w:color w:val="333333"/>
          <w:szCs w:val="24"/>
        </w:rPr>
        <w:t>, or </w:t>
      </w:r>
      <w:hyperlink r:id="rId195" w:history="1">
        <w:r w:rsidRPr="00E15351">
          <w:rPr>
            <w:rStyle w:val="Hyperlink"/>
            <w:rFonts w:eastAsia="Times New Roman" w:cs="Times New Roman"/>
            <w:color w:val="0F4786"/>
            <w:szCs w:val="24"/>
          </w:rPr>
          <w:t>4254</w:t>
        </w:r>
      </w:hyperlink>
      <w:r w:rsidRPr="00E15351">
        <w:rPr>
          <w:rFonts w:eastAsia="Times New Roman" w:cs="Times New Roman"/>
          <w:color w:val="333333"/>
          <w:szCs w:val="24"/>
        </w:rPr>
        <w:t> or </w:t>
      </w:r>
      <w:hyperlink r:id="rId196" w:history="1">
        <w:r w:rsidRPr="00E15351">
          <w:rPr>
            <w:rStyle w:val="Hyperlink"/>
            <w:rFonts w:eastAsia="Times New Roman" w:cs="Times New Roman"/>
            <w:color w:val="0F4786"/>
            <w:szCs w:val="24"/>
          </w:rPr>
          <w:t>4254W</w:t>
        </w:r>
      </w:hyperlink>
      <w:r w:rsidRPr="00E15351">
        <w:rPr>
          <w:rFonts w:eastAsia="Times New Roman" w:cs="Times New Roman"/>
          <w:color w:val="333333"/>
          <w:szCs w:val="24"/>
        </w:rPr>
        <w: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 xml:space="preserve">Twelve (12) credits of related coursework. Related courses </w:t>
      </w:r>
      <w:proofErr w:type="gramStart"/>
      <w:r w:rsidRPr="00E15351">
        <w:rPr>
          <w:rFonts w:eastAsia="Times New Roman" w:cs="Times New Roman"/>
          <w:color w:val="333333"/>
          <w:szCs w:val="24"/>
        </w:rPr>
        <w:t>can be tailored</w:t>
      </w:r>
      <w:proofErr w:type="gramEnd"/>
      <w:r w:rsidRPr="00E15351">
        <w:rPr>
          <w:rFonts w:eastAsia="Times New Roman" w:cs="Times New Roman"/>
          <w:color w:val="333333"/>
          <w:szCs w:val="24"/>
        </w:rPr>
        <w:t xml:space="preserve"> to the interests and needs of the student but must be approved by a Speech, Language, and Hearing Sciences advisor.</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Nine (9) credits of elective coursework. Elective courses can be any 2000-level or higher course of interest to the student.</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Students must take one course in each of the following areas:</w:t>
      </w:r>
      <w:r w:rsidRPr="00E15351">
        <w:rPr>
          <w:rFonts w:eastAsia="Times New Roman" w:cs="Times New Roman"/>
          <w:color w:val="333333"/>
          <w:szCs w:val="24"/>
        </w:rPr>
        <w:br/>
        <w:t>a. Statistics: </w:t>
      </w:r>
      <w:hyperlink r:id="rId197" w:history="1">
        <w:r w:rsidRPr="00E15351">
          <w:rPr>
            <w:rStyle w:val="Hyperlink"/>
            <w:rFonts w:eastAsia="Times New Roman" w:cs="Times New Roman"/>
            <w:color w:val="0F4786"/>
            <w:szCs w:val="24"/>
          </w:rPr>
          <w:t>STAT 2215Q</w:t>
        </w:r>
      </w:hyperlink>
      <w:r w:rsidRPr="00E15351">
        <w:rPr>
          <w:rFonts w:eastAsia="Times New Roman" w:cs="Times New Roman"/>
          <w:color w:val="333333"/>
          <w:szCs w:val="24"/>
        </w:rPr>
        <w:t> b. Biological science: </w:t>
      </w:r>
      <w:hyperlink r:id="rId198" w:history="1">
        <w:r w:rsidRPr="00E15351">
          <w:rPr>
            <w:rStyle w:val="Hyperlink"/>
            <w:rFonts w:eastAsia="Times New Roman" w:cs="Times New Roman"/>
            <w:color w:val="0F4786"/>
            <w:szCs w:val="24"/>
          </w:rPr>
          <w:t>BIOL 1102</w:t>
        </w:r>
      </w:hyperlink>
      <w:r w:rsidRPr="00E15351">
        <w:rPr>
          <w:rFonts w:eastAsia="Times New Roman" w:cs="Times New Roman"/>
          <w:color w:val="333333"/>
          <w:szCs w:val="24"/>
        </w:rPr>
        <w:t>, </w:t>
      </w:r>
      <w:hyperlink r:id="rId199" w:history="1">
        <w:r w:rsidRPr="00E15351">
          <w:rPr>
            <w:rStyle w:val="Hyperlink"/>
            <w:rFonts w:eastAsia="Times New Roman" w:cs="Times New Roman"/>
            <w:color w:val="0F4786"/>
            <w:szCs w:val="24"/>
          </w:rPr>
          <w:t>1107</w:t>
        </w:r>
      </w:hyperlink>
      <w:r w:rsidRPr="00E15351">
        <w:rPr>
          <w:rFonts w:eastAsia="Times New Roman" w:cs="Times New Roman"/>
          <w:color w:val="333333"/>
          <w:szCs w:val="24"/>
        </w:rPr>
        <w:t>, or </w:t>
      </w:r>
      <w:hyperlink r:id="rId200" w:history="1">
        <w:r w:rsidRPr="00E15351">
          <w:rPr>
            <w:rStyle w:val="Hyperlink"/>
            <w:rFonts w:eastAsia="Times New Roman" w:cs="Times New Roman"/>
            <w:color w:val="0F4786"/>
            <w:szCs w:val="24"/>
          </w:rPr>
          <w:t>1108</w:t>
        </w:r>
      </w:hyperlink>
      <w:r w:rsidRPr="00E15351">
        <w:rPr>
          <w:rFonts w:eastAsia="Times New Roman" w:cs="Times New Roman"/>
          <w:color w:val="333333"/>
          <w:szCs w:val="24"/>
        </w:rPr>
        <w:t> c. Physical science: </w:t>
      </w:r>
      <w:hyperlink r:id="rId201" w:history="1">
        <w:r w:rsidRPr="00E15351">
          <w:rPr>
            <w:rStyle w:val="Hyperlink"/>
            <w:rFonts w:eastAsia="Times New Roman" w:cs="Times New Roman"/>
            <w:color w:val="0F4786"/>
            <w:szCs w:val="24"/>
          </w:rPr>
          <w:t>PHYS 1010Q</w:t>
        </w:r>
      </w:hyperlink>
      <w:r w:rsidRPr="00E15351">
        <w:rPr>
          <w:rFonts w:eastAsia="Times New Roman" w:cs="Times New Roman"/>
          <w:color w:val="333333"/>
          <w:szCs w:val="24"/>
        </w:rPr>
        <w:t> or </w:t>
      </w:r>
      <w:hyperlink r:id="rId202" w:history="1">
        <w:r w:rsidRPr="00E15351">
          <w:rPr>
            <w:rStyle w:val="Hyperlink"/>
            <w:rFonts w:eastAsia="Times New Roman" w:cs="Times New Roman"/>
            <w:color w:val="0F4786"/>
            <w:szCs w:val="24"/>
          </w:rPr>
          <w:t>PHYS 1075Q</w:t>
        </w:r>
      </w:hyperlink>
      <w:r w:rsidRPr="00E15351">
        <w:rPr>
          <w:rFonts w:eastAsia="Times New Roman" w:cs="Times New Roman"/>
          <w:color w:val="333333"/>
          <w:szCs w:val="24"/>
        </w:rPr>
        <w:t> More advanced level courses may be substituted for the courses listed above.</w:t>
      </w:r>
    </w:p>
    <w:p w:rsidR="00DF175D" w:rsidRPr="00E15351" w:rsidRDefault="00DF175D" w:rsidP="00DF175D">
      <w:pPr>
        <w:numPr>
          <w:ilvl w:val="0"/>
          <w:numId w:val="9"/>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 xml:space="preserve">It </w:t>
      </w:r>
      <w:proofErr w:type="gramStart"/>
      <w:r w:rsidRPr="00E15351">
        <w:rPr>
          <w:rFonts w:eastAsia="Times New Roman" w:cs="Times New Roman"/>
          <w:color w:val="333333"/>
          <w:szCs w:val="24"/>
        </w:rPr>
        <w:t>is recommended</w:t>
      </w:r>
      <w:proofErr w:type="gramEnd"/>
      <w:r w:rsidRPr="00E15351">
        <w:rPr>
          <w:rFonts w:eastAsia="Times New Roman" w:cs="Times New Roman"/>
          <w:color w:val="333333"/>
          <w:szCs w:val="24"/>
        </w:rPr>
        <w:t xml:space="preserve"> that students accumulate a total of 25 hours of approved observations of assessment and treatment of speech, language and hearing disorders.</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lastRenderedPageBreak/>
        <w:t xml:space="preserve">The information literacy competency </w:t>
      </w:r>
      <w:proofErr w:type="gramStart"/>
      <w:r w:rsidRPr="00E15351">
        <w:rPr>
          <w:rFonts w:cs="Times New Roman"/>
          <w:color w:val="333333"/>
          <w:szCs w:val="24"/>
        </w:rPr>
        <w:t>is met</w:t>
      </w:r>
      <w:proofErr w:type="gramEnd"/>
      <w:r w:rsidRPr="00E15351">
        <w:rPr>
          <w:rFonts w:cs="Times New Roman"/>
          <w:color w:val="333333"/>
          <w:szCs w:val="24"/>
        </w:rPr>
        <w:t xml:space="preserve"> by the successful completion of required courses.</w:t>
      </w:r>
    </w:p>
    <w:p w:rsidR="00DF175D" w:rsidRPr="00E15351" w:rsidRDefault="00DF175D" w:rsidP="00DF175D">
      <w:pPr>
        <w:shd w:val="clear" w:color="auto" w:fill="FFFFFF"/>
        <w:spacing w:after="150"/>
        <w:rPr>
          <w:rFonts w:cs="Times New Roman"/>
          <w:szCs w:val="24"/>
        </w:rPr>
      </w:pPr>
      <w:r w:rsidRPr="00E15351">
        <w:rPr>
          <w:rFonts w:cs="Times New Roman"/>
          <w:color w:val="333333"/>
          <w:szCs w:val="24"/>
        </w:rPr>
        <w:t>To satisfy the writing requirement in the major, students must pass at least one course from </w:t>
      </w:r>
      <w:hyperlink r:id="rId203" w:history="1">
        <w:r w:rsidRPr="00E15351">
          <w:rPr>
            <w:rStyle w:val="Hyperlink"/>
            <w:rFonts w:cs="Times New Roman"/>
            <w:color w:val="0F4786"/>
            <w:szCs w:val="24"/>
          </w:rPr>
          <w:t>SLHS 4245W</w:t>
        </w:r>
      </w:hyperlink>
      <w:r w:rsidRPr="00E15351">
        <w:rPr>
          <w:rFonts w:cs="Times New Roman"/>
          <w:color w:val="333333"/>
          <w:szCs w:val="24"/>
        </w:rPr>
        <w:t>, </w:t>
      </w:r>
      <w:hyperlink r:id="rId204" w:history="1">
        <w:r w:rsidRPr="00E15351">
          <w:rPr>
            <w:rStyle w:val="Hyperlink"/>
            <w:rFonts w:cs="Times New Roman"/>
            <w:color w:val="0F4786"/>
            <w:szCs w:val="24"/>
          </w:rPr>
          <w:t>4249W</w:t>
        </w:r>
      </w:hyperlink>
      <w:r w:rsidRPr="00E15351">
        <w:rPr>
          <w:rFonts w:cs="Times New Roman"/>
          <w:color w:val="333333"/>
          <w:szCs w:val="24"/>
        </w:rPr>
        <w:t>, or </w:t>
      </w:r>
      <w:hyperlink r:id="rId205" w:history="1">
        <w:r w:rsidRPr="00E15351">
          <w:rPr>
            <w:rStyle w:val="Hyperlink"/>
            <w:rFonts w:cs="Times New Roman"/>
            <w:color w:val="0F4786"/>
            <w:szCs w:val="24"/>
          </w:rPr>
          <w:t>4254W</w:t>
        </w:r>
      </w:hyperlink>
      <w:r w:rsidRPr="00E15351">
        <w:rPr>
          <w:rFonts w:cs="Times New Roman"/>
          <w:color w:val="333333"/>
          <w:szCs w:val="24"/>
        </w:rPr>
        <w:t>. Honors students may use </w:t>
      </w:r>
      <w:hyperlink r:id="rId206" w:history="1">
        <w:r w:rsidRPr="00E15351">
          <w:rPr>
            <w:rStyle w:val="Hyperlink"/>
            <w:rFonts w:cs="Times New Roman"/>
            <w:color w:val="0F4786"/>
            <w:szCs w:val="24"/>
          </w:rPr>
          <w:t>SLHS 4296W</w:t>
        </w:r>
      </w:hyperlink>
      <w:r w:rsidRPr="00E15351">
        <w:rPr>
          <w:rFonts w:cs="Times New Roman"/>
          <w:color w:val="333333"/>
          <w:szCs w:val="24"/>
        </w:rPr>
        <w:t> to satisfy the writing requirement in the major.</w:t>
      </w:r>
    </w:p>
    <w:p w:rsidR="00DE444C" w:rsidRPr="00E15351" w:rsidRDefault="00DF175D" w:rsidP="00352204">
      <w:pPr>
        <w:rPr>
          <w:rFonts w:cs="Times New Roman"/>
          <w:szCs w:val="24"/>
        </w:rPr>
      </w:pPr>
      <w:r w:rsidRPr="00E15351">
        <w:rPr>
          <w:rFonts w:cs="Times New Roman"/>
          <w:i/>
          <w:szCs w:val="24"/>
        </w:rPr>
        <w:t>Proposed Copy:</w:t>
      </w:r>
    </w:p>
    <w:p w:rsidR="00DF175D" w:rsidRPr="00E15351" w:rsidRDefault="00DF175D" w:rsidP="00352204">
      <w:pPr>
        <w:rPr>
          <w:rFonts w:cs="Times New Roman"/>
          <w:szCs w:val="24"/>
        </w:rPr>
      </w:pPr>
    </w:p>
    <w:p w:rsidR="006647D3" w:rsidRPr="00E15351" w:rsidRDefault="006647D3" w:rsidP="006647D3">
      <w:pPr>
        <w:shd w:val="clear" w:color="auto" w:fill="FFFFFF"/>
        <w:spacing w:after="150"/>
        <w:rPr>
          <w:rFonts w:cs="Times New Roman"/>
          <w:szCs w:val="24"/>
        </w:rPr>
      </w:pPr>
      <w:r w:rsidRPr="00E15351">
        <w:rPr>
          <w:rFonts w:cs="Times New Roman"/>
          <w:szCs w:val="24"/>
        </w:rPr>
        <w:t>SLHS Major</w:t>
      </w:r>
      <w:r w:rsidRPr="00E15351">
        <w:rPr>
          <w:rFonts w:cs="Times New Roman"/>
          <w:color w:val="333333"/>
          <w:szCs w:val="24"/>
        </w:rPr>
        <w:t> </w:t>
      </w:r>
    </w:p>
    <w:p w:rsidR="006647D3" w:rsidRPr="00E15351" w:rsidRDefault="006647D3" w:rsidP="006647D3">
      <w:pPr>
        <w:shd w:val="clear" w:color="auto" w:fill="FFFFFF"/>
        <w:spacing w:after="150"/>
        <w:rPr>
          <w:rFonts w:cs="Times New Roman"/>
          <w:szCs w:val="24"/>
        </w:rPr>
      </w:pPr>
      <w:hyperlink r:id="rId207" w:tooltip="Speech, Language, and Hearing Sciences (SLHS) courses" w:history="1">
        <w:r w:rsidRPr="00E15351">
          <w:rPr>
            <w:rStyle w:val="Hyperlink"/>
            <w:rFonts w:cs="Times New Roman"/>
            <w:color w:val="0F4786"/>
            <w:szCs w:val="24"/>
          </w:rPr>
          <w:t>Course descriptions</w:t>
        </w:r>
      </w:hyperlink>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 xml:space="preserve">The Speech, Language, and Hearing Sciences major is a pre-professional program within the liberal arts and sciences curriculum. It provides a broad overview of normal speech, language and hearing development. In </w:t>
      </w:r>
      <w:proofErr w:type="gramStart"/>
      <w:r w:rsidRPr="00E15351">
        <w:rPr>
          <w:rFonts w:cs="Times New Roman"/>
          <w:color w:val="333333"/>
          <w:szCs w:val="24"/>
        </w:rPr>
        <w:t>addition</w:t>
      </w:r>
      <w:proofErr w:type="gramEnd"/>
      <w:r w:rsidRPr="00E15351">
        <w:rPr>
          <w:rFonts w:cs="Times New Roman"/>
          <w:color w:val="333333"/>
          <w:szCs w:val="24"/>
        </w:rPr>
        <w:t xml:space="preserve"> a variety of speech, language, and hearing disorders are introduced. This major permits the student to apply for graduate studies in one of two specialty areas: audiology or speech-language pathology.</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Students who want to learn more about the fields of audiology and speech language pathology, but are unsure about declaring the major are encouraged to take </w:t>
      </w:r>
      <w:hyperlink r:id="rId208" w:history="1">
        <w:r w:rsidRPr="00E15351">
          <w:rPr>
            <w:rStyle w:val="Hyperlink"/>
            <w:rFonts w:cs="Times New Roman"/>
            <w:color w:val="0F4786"/>
            <w:szCs w:val="24"/>
          </w:rPr>
          <w:t>SLHS 1150</w:t>
        </w:r>
      </w:hyperlink>
      <w:r w:rsidRPr="00E15351">
        <w:rPr>
          <w:rFonts w:cs="Times New Roman"/>
          <w:color w:val="333333"/>
          <w:szCs w:val="24"/>
        </w:rPr>
        <w:t>. Students may declare the major by going to </w:t>
      </w:r>
      <w:hyperlink r:id="rId209" w:tgtFrame="_blank" w:history="1">
        <w:r w:rsidRPr="00E15351">
          <w:rPr>
            <w:rStyle w:val="Hyperlink"/>
            <w:rFonts w:cs="Times New Roman"/>
            <w:color w:val="0F4786"/>
            <w:szCs w:val="24"/>
          </w:rPr>
          <w:t>ppc.uconn.edu</w:t>
        </w:r>
      </w:hyperlink>
      <w:r w:rsidRPr="00E15351">
        <w:rPr>
          <w:rFonts w:cs="Times New Roman"/>
          <w:color w:val="333333"/>
          <w:szCs w:val="24"/>
        </w:rPr>
        <w:t>.</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Successful completion of the B.A. degree in Speech, Language, and Hearing Sciences requires the following:</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proofErr w:type="gramStart"/>
      <w:r w:rsidRPr="00E15351">
        <w:rPr>
          <w:rFonts w:eastAsia="Times New Roman" w:cs="Times New Roman"/>
          <w:color w:val="333333"/>
          <w:szCs w:val="24"/>
        </w:rPr>
        <w:t>A total of 25</w:t>
      </w:r>
      <w:proofErr w:type="gramEnd"/>
      <w:r w:rsidRPr="00E15351">
        <w:rPr>
          <w:rFonts w:eastAsia="Times New Roman" w:cs="Times New Roman"/>
          <w:color w:val="333333"/>
          <w:szCs w:val="24"/>
        </w:rPr>
        <w:t xml:space="preserve"> credits at the 2000-level or higher in Speech, Language, and Hearing Sciences.</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normal development of speech, language, and hearing including: </w:t>
      </w:r>
      <w:hyperlink r:id="rId210" w:history="1">
        <w:r w:rsidRPr="00E15351">
          <w:rPr>
            <w:rStyle w:val="Hyperlink"/>
            <w:rFonts w:eastAsia="Times New Roman" w:cs="Times New Roman"/>
            <w:color w:val="0F4786"/>
            <w:szCs w:val="24"/>
          </w:rPr>
          <w:t>SLHS 2203</w:t>
        </w:r>
      </w:hyperlink>
      <w:r w:rsidRPr="00E15351">
        <w:rPr>
          <w:rFonts w:eastAsia="Times New Roman" w:cs="Times New Roman"/>
          <w:color w:val="333333"/>
          <w:szCs w:val="24"/>
        </w:rPr>
        <w:t>, </w:t>
      </w:r>
      <w:hyperlink r:id="rId211" w:history="1">
        <w:r w:rsidRPr="00E15351">
          <w:rPr>
            <w:rStyle w:val="Hyperlink"/>
            <w:rFonts w:eastAsia="Times New Roman" w:cs="Times New Roman"/>
            <w:color w:val="0F4786"/>
            <w:szCs w:val="24"/>
          </w:rPr>
          <w:t>2204</w:t>
        </w:r>
      </w:hyperlink>
      <w:r w:rsidRPr="00E15351">
        <w:rPr>
          <w:rFonts w:eastAsia="Times New Roman" w:cs="Times New Roman"/>
          <w:color w:val="333333"/>
          <w:szCs w:val="24"/>
        </w:rPr>
        <w:t>, </w:t>
      </w:r>
      <w:hyperlink r:id="rId212" w:history="1">
        <w:r w:rsidRPr="00E15351">
          <w:rPr>
            <w:rStyle w:val="Hyperlink"/>
            <w:rFonts w:eastAsia="Times New Roman" w:cs="Times New Roman"/>
            <w:color w:val="0F4786"/>
            <w:szCs w:val="24"/>
          </w:rPr>
          <w:t>2156Q</w:t>
        </w:r>
      </w:hyperlink>
      <w:r w:rsidRPr="00E15351">
        <w:rPr>
          <w:rFonts w:eastAsia="Times New Roman" w:cs="Times New Roman"/>
          <w:color w:val="333333"/>
          <w:szCs w:val="24"/>
        </w:rPr>
        <w:t>, and </w:t>
      </w:r>
      <w:hyperlink r:id="rId213" w:history="1">
        <w:r w:rsidRPr="00E15351">
          <w:rPr>
            <w:rStyle w:val="Hyperlink"/>
            <w:rFonts w:eastAsia="Times New Roman" w:cs="Times New Roman"/>
            <w:color w:val="0F4786"/>
            <w:szCs w:val="24"/>
          </w:rPr>
          <w:t>3247</w:t>
        </w:r>
      </w:hyperlink>
      <w:r w:rsidRPr="00E15351">
        <w:rPr>
          <w:rFonts w:eastAsia="Times New Roman" w:cs="Times New Roman"/>
          <w:color w:val="333333"/>
          <w:szCs w:val="24"/>
        </w:rPr>
        <w:t>.</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Courses on measurement and disorders of speech, language and hearing including: </w:t>
      </w:r>
      <w:hyperlink r:id="rId214" w:history="1">
        <w:r w:rsidRPr="00E15351">
          <w:rPr>
            <w:rStyle w:val="Hyperlink"/>
            <w:rFonts w:eastAsia="Times New Roman" w:cs="Times New Roman"/>
            <w:color w:val="0F4786"/>
            <w:szCs w:val="24"/>
          </w:rPr>
          <w:t>SLHS 3248</w:t>
        </w:r>
      </w:hyperlink>
      <w:r w:rsidRPr="00E15351">
        <w:rPr>
          <w:rFonts w:eastAsia="Times New Roman" w:cs="Times New Roman"/>
          <w:color w:val="333333"/>
          <w:szCs w:val="24"/>
        </w:rPr>
        <w:t>, </w:t>
      </w:r>
      <w:hyperlink r:id="rId215" w:history="1">
        <w:r w:rsidRPr="00E15351">
          <w:rPr>
            <w:rStyle w:val="Hyperlink"/>
            <w:rFonts w:eastAsia="Times New Roman" w:cs="Times New Roman"/>
            <w:color w:val="0F4786"/>
            <w:szCs w:val="24"/>
          </w:rPr>
          <w:t>4249</w:t>
        </w:r>
      </w:hyperlink>
      <w:r w:rsidRPr="00E15351">
        <w:rPr>
          <w:rFonts w:eastAsia="Times New Roman" w:cs="Times New Roman"/>
          <w:color w:val="333333"/>
          <w:szCs w:val="24"/>
        </w:rPr>
        <w:t>, or </w:t>
      </w:r>
      <w:hyperlink r:id="rId216" w:history="1">
        <w:r w:rsidRPr="00E15351">
          <w:rPr>
            <w:rStyle w:val="Hyperlink"/>
            <w:rFonts w:eastAsia="Times New Roman" w:cs="Times New Roman"/>
            <w:color w:val="0F4786"/>
            <w:szCs w:val="24"/>
          </w:rPr>
          <w:t>4249W</w:t>
        </w:r>
      </w:hyperlink>
      <w:r w:rsidRPr="00E15351">
        <w:rPr>
          <w:rFonts w:eastAsia="Times New Roman" w:cs="Times New Roman"/>
          <w:color w:val="333333"/>
          <w:szCs w:val="24"/>
        </w:rPr>
        <w:t>, and two (2) of the following: </w:t>
      </w:r>
      <w:hyperlink r:id="rId217" w:history="1">
        <w:r w:rsidRPr="00E15351">
          <w:rPr>
            <w:rStyle w:val="Hyperlink"/>
            <w:rFonts w:eastAsia="Times New Roman" w:cs="Times New Roman"/>
            <w:color w:val="0F4786"/>
            <w:szCs w:val="24"/>
          </w:rPr>
          <w:t>SLHS 4245</w:t>
        </w:r>
      </w:hyperlink>
      <w:r w:rsidRPr="00E15351">
        <w:rPr>
          <w:rFonts w:eastAsia="Times New Roman" w:cs="Times New Roman"/>
          <w:color w:val="333333"/>
          <w:szCs w:val="24"/>
        </w:rPr>
        <w:t> or </w:t>
      </w:r>
      <w:hyperlink r:id="rId218" w:history="1">
        <w:r w:rsidRPr="00E15351">
          <w:rPr>
            <w:rStyle w:val="Hyperlink"/>
            <w:rFonts w:eastAsia="Times New Roman" w:cs="Times New Roman"/>
            <w:color w:val="0F4786"/>
            <w:szCs w:val="24"/>
          </w:rPr>
          <w:t>4245W</w:t>
        </w:r>
      </w:hyperlink>
      <w:r w:rsidRPr="00E15351">
        <w:rPr>
          <w:rFonts w:eastAsia="Times New Roman" w:cs="Times New Roman"/>
          <w:color w:val="333333"/>
          <w:szCs w:val="24"/>
        </w:rPr>
        <w:t>, </w:t>
      </w:r>
      <w:hyperlink r:id="rId219" w:history="1">
        <w:r w:rsidRPr="00E15351">
          <w:rPr>
            <w:rStyle w:val="Hyperlink"/>
            <w:rFonts w:eastAsia="Times New Roman" w:cs="Times New Roman"/>
            <w:color w:val="0F4786"/>
            <w:szCs w:val="24"/>
          </w:rPr>
          <w:t>4251</w:t>
        </w:r>
      </w:hyperlink>
      <w:r w:rsidRPr="00E15351">
        <w:rPr>
          <w:rFonts w:eastAsia="Times New Roman" w:cs="Times New Roman"/>
          <w:color w:val="333333"/>
          <w:szCs w:val="24"/>
        </w:rPr>
        <w:t>, or </w:t>
      </w:r>
      <w:hyperlink r:id="rId220" w:history="1">
        <w:r w:rsidRPr="00E15351">
          <w:rPr>
            <w:rStyle w:val="Hyperlink"/>
            <w:rFonts w:eastAsia="Times New Roman" w:cs="Times New Roman"/>
            <w:color w:val="0F4786"/>
            <w:szCs w:val="24"/>
          </w:rPr>
          <w:t>4254</w:t>
        </w:r>
      </w:hyperlink>
      <w:r w:rsidRPr="00E15351">
        <w:rPr>
          <w:rFonts w:eastAsia="Times New Roman" w:cs="Times New Roman"/>
          <w:color w:val="333333"/>
          <w:szCs w:val="24"/>
        </w:rPr>
        <w:t> or </w:t>
      </w:r>
      <w:hyperlink r:id="rId221" w:history="1">
        <w:r w:rsidRPr="00E15351">
          <w:rPr>
            <w:rStyle w:val="Hyperlink"/>
            <w:rFonts w:eastAsia="Times New Roman" w:cs="Times New Roman"/>
            <w:color w:val="0F4786"/>
            <w:szCs w:val="24"/>
          </w:rPr>
          <w:t>4254W</w:t>
        </w:r>
      </w:hyperlink>
      <w:r w:rsidRPr="00E15351">
        <w:rPr>
          <w:rFonts w:eastAsia="Times New Roman" w:cs="Times New Roman"/>
          <w:color w:val="333333"/>
          <w:szCs w:val="24"/>
        </w:rPr>
        <w:t>.</w:t>
      </w:r>
    </w:p>
    <w:p w:rsidR="006647D3" w:rsidRPr="00E15351" w:rsidRDefault="006647D3" w:rsidP="006647D3">
      <w:pPr>
        <w:numPr>
          <w:ilvl w:val="0"/>
          <w:numId w:val="10"/>
        </w:numPr>
        <w:shd w:val="clear" w:color="auto" w:fill="FFFFFF"/>
        <w:spacing w:before="100" w:beforeAutospacing="1" w:after="100" w:afterAutospacing="1"/>
        <w:ind w:right="720"/>
        <w:rPr>
          <w:rFonts w:eastAsia="Times New Roman" w:cs="Times New Roman"/>
          <w:szCs w:val="24"/>
        </w:rPr>
      </w:pPr>
      <w:r w:rsidRPr="00E15351">
        <w:rPr>
          <w:rFonts w:eastAsia="Times New Roman" w:cs="Times New Roman"/>
          <w:color w:val="FF0000"/>
          <w:szCs w:val="24"/>
          <w:highlight w:val="yellow"/>
        </w:rPr>
        <w:t xml:space="preserve">Students can also take an elective 3-credit seminar in Bilingualism in Typical and Atypical populations: Language &amp; Cognition. These </w:t>
      </w:r>
      <w:proofErr w:type="gramStart"/>
      <w:r w:rsidRPr="00E15351">
        <w:rPr>
          <w:rFonts w:eastAsia="Times New Roman" w:cs="Times New Roman"/>
          <w:color w:val="FF0000"/>
          <w:szCs w:val="24"/>
          <w:highlight w:val="yellow"/>
        </w:rPr>
        <w:t>3</w:t>
      </w:r>
      <w:proofErr w:type="gramEnd"/>
      <w:r w:rsidRPr="00E15351">
        <w:rPr>
          <w:rFonts w:eastAsia="Times New Roman" w:cs="Times New Roman"/>
          <w:color w:val="FF0000"/>
          <w:szCs w:val="24"/>
          <w:highlight w:val="yellow"/>
        </w:rPr>
        <w:t xml:space="preserve"> graduate-level credits can be applied toward your undergraduate degree (register SLHS 4123) or to both, your UCONN undergraduate and UCONN graduate degree (register to SLHS 5123).</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 xml:space="preserve">Twelve (12) credits of related coursework. Related courses </w:t>
      </w:r>
      <w:proofErr w:type="gramStart"/>
      <w:r w:rsidRPr="00E15351">
        <w:rPr>
          <w:rFonts w:eastAsia="Times New Roman" w:cs="Times New Roman"/>
          <w:color w:val="333333"/>
          <w:szCs w:val="24"/>
        </w:rPr>
        <w:t>can be tailored</w:t>
      </w:r>
      <w:proofErr w:type="gramEnd"/>
      <w:r w:rsidRPr="00E15351">
        <w:rPr>
          <w:rFonts w:eastAsia="Times New Roman" w:cs="Times New Roman"/>
          <w:color w:val="333333"/>
          <w:szCs w:val="24"/>
        </w:rPr>
        <w:t xml:space="preserve"> to the interests and needs of the student but must be approved by a Speech, Language, and Hearing Sciences advisor.</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Nine (9) credits of elective coursework. Elective courses can be any 2000-level or higher course of interest to the student.</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Students must take one course in each of the following areas:</w:t>
      </w:r>
      <w:r w:rsidRPr="00E15351">
        <w:rPr>
          <w:rFonts w:eastAsia="Times New Roman" w:cs="Times New Roman"/>
          <w:color w:val="333333"/>
          <w:szCs w:val="24"/>
        </w:rPr>
        <w:br/>
        <w:t>a. Statistics: </w:t>
      </w:r>
      <w:hyperlink r:id="rId222" w:history="1">
        <w:r w:rsidRPr="00E15351">
          <w:rPr>
            <w:rStyle w:val="Hyperlink"/>
            <w:rFonts w:eastAsia="Times New Roman" w:cs="Times New Roman"/>
            <w:color w:val="0F4786"/>
            <w:szCs w:val="24"/>
          </w:rPr>
          <w:t>STAT 2215Q</w:t>
        </w:r>
      </w:hyperlink>
      <w:r w:rsidRPr="00E15351">
        <w:rPr>
          <w:rFonts w:eastAsia="Times New Roman" w:cs="Times New Roman"/>
          <w:color w:val="333333"/>
          <w:szCs w:val="24"/>
        </w:rPr>
        <w:t> b. Biological science: </w:t>
      </w:r>
      <w:hyperlink r:id="rId223" w:history="1">
        <w:r w:rsidRPr="00E15351">
          <w:rPr>
            <w:rStyle w:val="Hyperlink"/>
            <w:rFonts w:eastAsia="Times New Roman" w:cs="Times New Roman"/>
            <w:color w:val="0F4786"/>
            <w:szCs w:val="24"/>
          </w:rPr>
          <w:t>BIOL 1102</w:t>
        </w:r>
      </w:hyperlink>
      <w:r w:rsidRPr="00E15351">
        <w:rPr>
          <w:rFonts w:eastAsia="Times New Roman" w:cs="Times New Roman"/>
          <w:color w:val="333333"/>
          <w:szCs w:val="24"/>
        </w:rPr>
        <w:t>, </w:t>
      </w:r>
      <w:hyperlink r:id="rId224" w:history="1">
        <w:r w:rsidRPr="00E15351">
          <w:rPr>
            <w:rStyle w:val="Hyperlink"/>
            <w:rFonts w:eastAsia="Times New Roman" w:cs="Times New Roman"/>
            <w:color w:val="0F4786"/>
            <w:szCs w:val="24"/>
          </w:rPr>
          <w:t>1107</w:t>
        </w:r>
      </w:hyperlink>
      <w:r w:rsidRPr="00E15351">
        <w:rPr>
          <w:rFonts w:eastAsia="Times New Roman" w:cs="Times New Roman"/>
          <w:color w:val="333333"/>
          <w:szCs w:val="24"/>
        </w:rPr>
        <w:t>, or </w:t>
      </w:r>
      <w:hyperlink r:id="rId225" w:history="1">
        <w:r w:rsidRPr="00E15351">
          <w:rPr>
            <w:rStyle w:val="Hyperlink"/>
            <w:rFonts w:eastAsia="Times New Roman" w:cs="Times New Roman"/>
            <w:color w:val="0F4786"/>
            <w:szCs w:val="24"/>
          </w:rPr>
          <w:t>1108</w:t>
        </w:r>
      </w:hyperlink>
      <w:r w:rsidRPr="00E15351">
        <w:rPr>
          <w:rFonts w:eastAsia="Times New Roman" w:cs="Times New Roman"/>
          <w:color w:val="333333"/>
          <w:szCs w:val="24"/>
        </w:rPr>
        <w:t> c. Physical science: </w:t>
      </w:r>
      <w:hyperlink r:id="rId226" w:history="1">
        <w:r w:rsidRPr="00E15351">
          <w:rPr>
            <w:rStyle w:val="Hyperlink"/>
            <w:rFonts w:eastAsia="Times New Roman" w:cs="Times New Roman"/>
            <w:color w:val="0F4786"/>
            <w:szCs w:val="24"/>
          </w:rPr>
          <w:t>PHYS 1010Q</w:t>
        </w:r>
      </w:hyperlink>
      <w:r w:rsidRPr="00E15351">
        <w:rPr>
          <w:rFonts w:eastAsia="Times New Roman" w:cs="Times New Roman"/>
          <w:color w:val="333333"/>
          <w:szCs w:val="24"/>
        </w:rPr>
        <w:t> or </w:t>
      </w:r>
      <w:hyperlink r:id="rId227" w:history="1">
        <w:r w:rsidRPr="00E15351">
          <w:rPr>
            <w:rStyle w:val="Hyperlink"/>
            <w:rFonts w:eastAsia="Times New Roman" w:cs="Times New Roman"/>
            <w:color w:val="0F4786"/>
            <w:szCs w:val="24"/>
          </w:rPr>
          <w:t>PHYS 1075Q</w:t>
        </w:r>
      </w:hyperlink>
      <w:r w:rsidRPr="00E15351">
        <w:rPr>
          <w:rFonts w:eastAsia="Times New Roman" w:cs="Times New Roman"/>
          <w:color w:val="333333"/>
          <w:szCs w:val="24"/>
        </w:rPr>
        <w:t> More advanced level courses may be substituted for the courses listed above.</w:t>
      </w:r>
    </w:p>
    <w:p w:rsidR="006647D3" w:rsidRPr="00E15351" w:rsidRDefault="006647D3" w:rsidP="006647D3">
      <w:pPr>
        <w:numPr>
          <w:ilvl w:val="0"/>
          <w:numId w:val="10"/>
        </w:numPr>
        <w:shd w:val="clear" w:color="auto" w:fill="FFFFFF"/>
        <w:spacing w:before="100" w:beforeAutospacing="1" w:after="100" w:afterAutospacing="1"/>
        <w:rPr>
          <w:rFonts w:eastAsia="Times New Roman" w:cs="Times New Roman"/>
          <w:color w:val="333333"/>
          <w:szCs w:val="24"/>
        </w:rPr>
      </w:pPr>
      <w:r w:rsidRPr="00E15351">
        <w:rPr>
          <w:rFonts w:eastAsia="Times New Roman" w:cs="Times New Roman"/>
          <w:color w:val="333333"/>
          <w:szCs w:val="24"/>
        </w:rPr>
        <w:t xml:space="preserve">It </w:t>
      </w:r>
      <w:proofErr w:type="gramStart"/>
      <w:r w:rsidRPr="00E15351">
        <w:rPr>
          <w:rFonts w:eastAsia="Times New Roman" w:cs="Times New Roman"/>
          <w:color w:val="333333"/>
          <w:szCs w:val="24"/>
        </w:rPr>
        <w:t>is recommended</w:t>
      </w:r>
      <w:proofErr w:type="gramEnd"/>
      <w:r w:rsidRPr="00E15351">
        <w:rPr>
          <w:rFonts w:eastAsia="Times New Roman" w:cs="Times New Roman"/>
          <w:color w:val="333333"/>
          <w:szCs w:val="24"/>
        </w:rPr>
        <w:t xml:space="preserve"> that students accumulate a total of 25 hours of approved observations of assessment and treatment of speech, language and hearing disorders.</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lastRenderedPageBreak/>
        <w:t xml:space="preserve">The information literacy competency </w:t>
      </w:r>
      <w:proofErr w:type="gramStart"/>
      <w:r w:rsidRPr="00E15351">
        <w:rPr>
          <w:rFonts w:cs="Times New Roman"/>
          <w:color w:val="333333"/>
          <w:szCs w:val="24"/>
        </w:rPr>
        <w:t>is met</w:t>
      </w:r>
      <w:proofErr w:type="gramEnd"/>
      <w:r w:rsidRPr="00E15351">
        <w:rPr>
          <w:rFonts w:cs="Times New Roman"/>
          <w:color w:val="333333"/>
          <w:szCs w:val="24"/>
        </w:rPr>
        <w:t xml:space="preserve"> by the successful completion of required courses.</w:t>
      </w:r>
    </w:p>
    <w:p w:rsidR="006647D3" w:rsidRPr="00E15351" w:rsidRDefault="006647D3" w:rsidP="006647D3">
      <w:pPr>
        <w:shd w:val="clear" w:color="auto" w:fill="FFFFFF"/>
        <w:spacing w:after="150"/>
        <w:rPr>
          <w:rFonts w:cs="Times New Roman"/>
          <w:szCs w:val="24"/>
        </w:rPr>
      </w:pPr>
      <w:r w:rsidRPr="00E15351">
        <w:rPr>
          <w:rFonts w:cs="Times New Roman"/>
          <w:color w:val="333333"/>
          <w:szCs w:val="24"/>
        </w:rPr>
        <w:t>To satisfy the writing requirement in the major, students must pass at least one course from </w:t>
      </w:r>
      <w:hyperlink r:id="rId228" w:history="1">
        <w:r w:rsidRPr="00E15351">
          <w:rPr>
            <w:rStyle w:val="Hyperlink"/>
            <w:rFonts w:cs="Times New Roman"/>
            <w:color w:val="0F4786"/>
            <w:szCs w:val="24"/>
          </w:rPr>
          <w:t>SLHS 4245W</w:t>
        </w:r>
      </w:hyperlink>
      <w:r w:rsidRPr="00E15351">
        <w:rPr>
          <w:rFonts w:cs="Times New Roman"/>
          <w:color w:val="333333"/>
          <w:szCs w:val="24"/>
        </w:rPr>
        <w:t>, </w:t>
      </w:r>
      <w:hyperlink r:id="rId229" w:history="1">
        <w:r w:rsidRPr="00E15351">
          <w:rPr>
            <w:rStyle w:val="Hyperlink"/>
            <w:rFonts w:cs="Times New Roman"/>
            <w:color w:val="0F4786"/>
            <w:szCs w:val="24"/>
          </w:rPr>
          <w:t>4249W</w:t>
        </w:r>
      </w:hyperlink>
      <w:r w:rsidRPr="00E15351">
        <w:rPr>
          <w:rFonts w:cs="Times New Roman"/>
          <w:color w:val="333333"/>
          <w:szCs w:val="24"/>
        </w:rPr>
        <w:t>, or </w:t>
      </w:r>
      <w:hyperlink r:id="rId230" w:history="1">
        <w:r w:rsidRPr="00E15351">
          <w:rPr>
            <w:rStyle w:val="Hyperlink"/>
            <w:rFonts w:cs="Times New Roman"/>
            <w:color w:val="0F4786"/>
            <w:szCs w:val="24"/>
          </w:rPr>
          <w:t>4254W</w:t>
        </w:r>
      </w:hyperlink>
      <w:r w:rsidRPr="00E15351">
        <w:rPr>
          <w:rFonts w:cs="Times New Roman"/>
          <w:color w:val="333333"/>
          <w:szCs w:val="24"/>
        </w:rPr>
        <w:t xml:space="preserve">. </w:t>
      </w:r>
      <w:r w:rsidRPr="00E15351">
        <w:rPr>
          <w:rFonts w:cs="Times New Roman"/>
          <w:color w:val="FF0000"/>
          <w:szCs w:val="24"/>
          <w:highlight w:val="yellow"/>
        </w:rPr>
        <w:t>Students may use </w:t>
      </w:r>
      <w:hyperlink r:id="rId231" w:history="1">
        <w:r w:rsidRPr="00E15351">
          <w:rPr>
            <w:rStyle w:val="Hyperlink"/>
            <w:rFonts w:cs="Times New Roman"/>
            <w:color w:val="FF0000"/>
            <w:szCs w:val="24"/>
            <w:highlight w:val="yellow"/>
          </w:rPr>
          <w:t>SLHS 4296W</w:t>
        </w:r>
      </w:hyperlink>
      <w:r w:rsidRPr="00E15351">
        <w:rPr>
          <w:rFonts w:cs="Times New Roman"/>
          <w:color w:val="FF0000"/>
          <w:szCs w:val="24"/>
          <w:highlight w:val="yellow"/>
        </w:rPr>
        <w:t> to satisfy the writing requirement in the major.</w:t>
      </w:r>
      <w:r w:rsidRPr="00E15351">
        <w:rPr>
          <w:rFonts w:cs="Times New Roman"/>
          <w:szCs w:val="24"/>
          <w:highlight w:val="yellow"/>
        </w:rPr>
        <w:t xml:space="preserve">  </w:t>
      </w:r>
    </w:p>
    <w:p w:rsidR="00DE444C" w:rsidRPr="00E15351" w:rsidRDefault="00DE444C" w:rsidP="00352204">
      <w:pPr>
        <w:rPr>
          <w:rFonts w:cs="Times New Roman"/>
          <w:szCs w:val="24"/>
        </w:rPr>
      </w:pPr>
    </w:p>
    <w:p w:rsidR="00352204" w:rsidRPr="00E15351" w:rsidRDefault="00352204" w:rsidP="00352204">
      <w:pPr>
        <w:rPr>
          <w:rFonts w:cs="Times New Roman"/>
          <w:szCs w:val="24"/>
        </w:rPr>
      </w:pPr>
      <w:r w:rsidRPr="00E15351">
        <w:rPr>
          <w:rFonts w:cs="Times New Roman"/>
          <w:b/>
          <w:szCs w:val="24"/>
        </w:rPr>
        <w:t>Revise Prerequisites</w:t>
      </w:r>
    </w:p>
    <w:p w:rsidR="006647D3" w:rsidRPr="00E15351" w:rsidRDefault="006647D3"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2020-109</w:t>
      </w:r>
      <w:r w:rsidRPr="00E15351">
        <w:rPr>
          <w:rFonts w:cs="Times New Roman"/>
          <w:b/>
          <w:szCs w:val="24"/>
        </w:rPr>
        <w:tab/>
        <w:t>EEB 3244W</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352204">
      <w:pPr>
        <w:rPr>
          <w:rFonts w:cs="Times New Roman"/>
          <w:szCs w:val="24"/>
        </w:rPr>
      </w:pPr>
    </w:p>
    <w:p w:rsidR="006647D3" w:rsidRPr="00E15351" w:rsidRDefault="006647D3" w:rsidP="00352204">
      <w:pPr>
        <w:rPr>
          <w:rFonts w:cs="Times New Roman"/>
          <w:szCs w:val="24"/>
        </w:rPr>
      </w:pPr>
      <w:r w:rsidRPr="00E15351">
        <w:rPr>
          <w:rFonts w:cs="Times New Roman"/>
          <w:i/>
          <w:szCs w:val="24"/>
        </w:rPr>
        <w:t>Current Copy:</w:t>
      </w:r>
    </w:p>
    <w:p w:rsidR="006647D3" w:rsidRPr="00E15351" w:rsidRDefault="006647D3" w:rsidP="00352204">
      <w:pPr>
        <w:rPr>
          <w:rFonts w:cs="Times New Roman"/>
          <w:szCs w:val="24"/>
        </w:rPr>
      </w:pPr>
    </w:p>
    <w:p w:rsidR="00376F0F" w:rsidRDefault="00B8043B" w:rsidP="00352204">
      <w:pPr>
        <w:rPr>
          <w:rFonts w:cs="Times New Roman"/>
          <w:szCs w:val="24"/>
        </w:rPr>
      </w:pPr>
      <w:r w:rsidRPr="00E15351">
        <w:rPr>
          <w:rFonts w:cs="Times New Roman"/>
          <w:szCs w:val="24"/>
        </w:rPr>
        <w:t xml:space="preserve">EEB 3244W. Writing in Ecology </w:t>
      </w:r>
    </w:p>
    <w:p w:rsidR="00376F0F" w:rsidRDefault="00B8043B" w:rsidP="00352204">
      <w:pPr>
        <w:rPr>
          <w:rFonts w:cs="Times New Roman"/>
          <w:szCs w:val="24"/>
        </w:rPr>
      </w:pPr>
      <w:proofErr w:type="gramStart"/>
      <w:r w:rsidRPr="00E15351">
        <w:rPr>
          <w:rFonts w:cs="Times New Roman"/>
          <w:szCs w:val="24"/>
        </w:rPr>
        <w:t>2</w:t>
      </w:r>
      <w:proofErr w:type="gramEnd"/>
      <w:r w:rsidRPr="00E15351">
        <w:rPr>
          <w:rFonts w:cs="Times New Roman"/>
          <w:szCs w:val="24"/>
        </w:rPr>
        <w:t xml:space="preserve"> credits. </w:t>
      </w:r>
    </w:p>
    <w:p w:rsidR="00376F0F" w:rsidRDefault="00B8043B" w:rsidP="00352204">
      <w:pPr>
        <w:rPr>
          <w:rFonts w:cs="Times New Roman"/>
          <w:szCs w:val="24"/>
        </w:rPr>
      </w:pPr>
      <w:r w:rsidRPr="00E15351">
        <w:rPr>
          <w:rFonts w:cs="Times New Roman"/>
          <w:szCs w:val="24"/>
        </w:rPr>
        <w:t xml:space="preserve">Prerequisites: ENGL 1010 or 1011 or 2011; EEB 2208 or 2244/W. </w:t>
      </w:r>
    </w:p>
    <w:p w:rsidR="006647D3" w:rsidRPr="00E15351" w:rsidRDefault="00B8043B" w:rsidP="00352204">
      <w:pPr>
        <w:rPr>
          <w:rFonts w:cs="Times New Roman"/>
          <w:szCs w:val="24"/>
        </w:rPr>
      </w:pPr>
      <w:r w:rsidRPr="00E15351">
        <w:rPr>
          <w:rFonts w:cs="Times New Roman"/>
          <w:szCs w:val="24"/>
        </w:rPr>
        <w:t>Critical engagement with primary research literature in ecology through written communication; skills in editing, revising and peer feedback.</w:t>
      </w:r>
    </w:p>
    <w:p w:rsidR="00B8043B" w:rsidRPr="00E15351" w:rsidRDefault="00B8043B" w:rsidP="00352204">
      <w:pPr>
        <w:rPr>
          <w:rFonts w:cs="Times New Roman"/>
          <w:szCs w:val="24"/>
        </w:rPr>
      </w:pPr>
    </w:p>
    <w:p w:rsidR="00B8043B" w:rsidRPr="00E15351" w:rsidRDefault="00B8043B" w:rsidP="00352204">
      <w:pPr>
        <w:rPr>
          <w:rFonts w:cs="Times New Roman"/>
          <w:szCs w:val="24"/>
        </w:rPr>
      </w:pPr>
      <w:r w:rsidRPr="00E15351">
        <w:rPr>
          <w:rFonts w:cs="Times New Roman"/>
          <w:i/>
          <w:szCs w:val="24"/>
        </w:rPr>
        <w:t>Proposed Copy:</w:t>
      </w:r>
    </w:p>
    <w:p w:rsidR="00B8043B" w:rsidRPr="00E15351" w:rsidRDefault="00B8043B" w:rsidP="00352204">
      <w:pPr>
        <w:rPr>
          <w:rFonts w:cs="Times New Roman"/>
          <w:szCs w:val="24"/>
        </w:rPr>
      </w:pPr>
    </w:p>
    <w:p w:rsidR="00376F0F" w:rsidRDefault="00670351" w:rsidP="00352204">
      <w:pPr>
        <w:rPr>
          <w:rFonts w:cs="Times New Roman"/>
          <w:szCs w:val="24"/>
        </w:rPr>
      </w:pPr>
      <w:r w:rsidRPr="00E15351">
        <w:rPr>
          <w:rFonts w:cs="Times New Roman"/>
          <w:szCs w:val="24"/>
        </w:rPr>
        <w:t xml:space="preserve">EEB 3244W. Writing in Ecology </w:t>
      </w:r>
    </w:p>
    <w:p w:rsidR="00376F0F" w:rsidRDefault="00670351" w:rsidP="00352204">
      <w:pPr>
        <w:rPr>
          <w:rFonts w:cs="Times New Roman"/>
          <w:szCs w:val="24"/>
        </w:rPr>
      </w:pPr>
      <w:proofErr w:type="gramStart"/>
      <w:r w:rsidRPr="00E15351">
        <w:rPr>
          <w:rFonts w:cs="Times New Roman"/>
          <w:szCs w:val="24"/>
        </w:rPr>
        <w:t>2</w:t>
      </w:r>
      <w:proofErr w:type="gramEnd"/>
      <w:r w:rsidRPr="00E15351">
        <w:rPr>
          <w:rFonts w:cs="Times New Roman"/>
          <w:szCs w:val="24"/>
        </w:rPr>
        <w:t xml:space="preserve"> credits. </w:t>
      </w:r>
    </w:p>
    <w:p w:rsidR="00376F0F" w:rsidRDefault="00670351" w:rsidP="00352204">
      <w:pPr>
        <w:rPr>
          <w:rFonts w:cs="Times New Roman"/>
          <w:szCs w:val="24"/>
        </w:rPr>
      </w:pPr>
      <w:r w:rsidRPr="00E15351">
        <w:rPr>
          <w:rFonts w:cs="Times New Roman"/>
          <w:szCs w:val="24"/>
        </w:rPr>
        <w:t xml:space="preserve">Prerequisites: ENGL 1010 or 1011 or </w:t>
      </w:r>
      <w:r w:rsidR="00376F0F">
        <w:rPr>
          <w:rFonts w:cs="Times New Roman"/>
          <w:szCs w:val="24"/>
        </w:rPr>
        <w:t>2011; EEB 2208 or 2244E or 2244</w:t>
      </w:r>
      <w:r w:rsidRPr="00E15351">
        <w:rPr>
          <w:rFonts w:cs="Times New Roman"/>
          <w:szCs w:val="24"/>
        </w:rPr>
        <w:t>W</w:t>
      </w:r>
      <w:r w:rsidR="00376F0F">
        <w:rPr>
          <w:rFonts w:cs="Times New Roman"/>
          <w:szCs w:val="24"/>
        </w:rPr>
        <w:t>E</w:t>
      </w:r>
      <w:r w:rsidRPr="00E15351">
        <w:rPr>
          <w:rFonts w:cs="Times New Roman"/>
          <w:szCs w:val="24"/>
        </w:rPr>
        <w:t xml:space="preserve"> </w:t>
      </w:r>
      <w:r w:rsidRPr="00376F0F">
        <w:rPr>
          <w:rFonts w:cs="Times New Roman"/>
          <w:szCs w:val="24"/>
          <w:highlight w:val="yellow"/>
        </w:rPr>
        <w:t>or permission of the instructor.</w:t>
      </w:r>
      <w:r w:rsidRPr="00E15351">
        <w:rPr>
          <w:rFonts w:cs="Times New Roman"/>
          <w:szCs w:val="24"/>
        </w:rPr>
        <w:t xml:space="preserve"> </w:t>
      </w:r>
    </w:p>
    <w:p w:rsidR="00B8043B" w:rsidRPr="00E15351" w:rsidRDefault="00670351" w:rsidP="00352204">
      <w:pPr>
        <w:rPr>
          <w:rFonts w:cs="Times New Roman"/>
          <w:szCs w:val="24"/>
        </w:rPr>
      </w:pPr>
      <w:r w:rsidRPr="00E15351">
        <w:rPr>
          <w:rFonts w:cs="Times New Roman"/>
          <w:szCs w:val="24"/>
        </w:rPr>
        <w:t>Critical engagement with primary research literature in ecology through written communication; skills in editing, revising and peer feedback.</w:t>
      </w:r>
    </w:p>
    <w:p w:rsidR="006647D3" w:rsidRPr="00E15351" w:rsidRDefault="006647D3" w:rsidP="00352204">
      <w:pPr>
        <w:rPr>
          <w:rFonts w:cs="Times New Roman"/>
          <w:szCs w:val="24"/>
        </w:rPr>
      </w:pPr>
    </w:p>
    <w:p w:rsidR="00352204" w:rsidRPr="00E15351" w:rsidRDefault="00352204" w:rsidP="00352204">
      <w:pPr>
        <w:rPr>
          <w:rFonts w:cs="Times New Roman"/>
          <w:szCs w:val="24"/>
        </w:rPr>
      </w:pPr>
      <w:r w:rsidRPr="00E15351">
        <w:rPr>
          <w:rFonts w:cs="Times New Roman"/>
          <w:b/>
          <w:szCs w:val="24"/>
        </w:rPr>
        <w:t>Cross-List</w:t>
      </w:r>
    </w:p>
    <w:p w:rsidR="00376F0F" w:rsidRDefault="00376F0F" w:rsidP="00352204">
      <w:pPr>
        <w:rPr>
          <w:rFonts w:cs="Times New Roman"/>
          <w:b/>
          <w:szCs w:val="24"/>
        </w:rPr>
      </w:pPr>
    </w:p>
    <w:p w:rsidR="00352204" w:rsidRPr="00E15351" w:rsidRDefault="00352204" w:rsidP="00352204">
      <w:pPr>
        <w:rPr>
          <w:rFonts w:cs="Times New Roman"/>
          <w:b/>
          <w:szCs w:val="24"/>
        </w:rPr>
      </w:pPr>
      <w:r w:rsidRPr="00E15351">
        <w:rPr>
          <w:rFonts w:cs="Times New Roman"/>
          <w:b/>
          <w:szCs w:val="24"/>
        </w:rPr>
        <w:t>2020-110</w:t>
      </w:r>
      <w:r w:rsidRPr="00E15351">
        <w:rPr>
          <w:rFonts w:cs="Times New Roman"/>
          <w:b/>
          <w:szCs w:val="24"/>
        </w:rPr>
        <w:tab/>
        <w:t>CAMS/HIST 2020</w:t>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352204">
      <w:pPr>
        <w:rPr>
          <w:rFonts w:cs="Times New Roman"/>
          <w:szCs w:val="24"/>
        </w:rPr>
      </w:pPr>
    </w:p>
    <w:p w:rsidR="00670351" w:rsidRPr="00E15351" w:rsidRDefault="00670351" w:rsidP="00352204">
      <w:pPr>
        <w:rPr>
          <w:rFonts w:cs="Times New Roman"/>
          <w:szCs w:val="24"/>
        </w:rPr>
      </w:pPr>
      <w:r w:rsidRPr="00E15351">
        <w:rPr>
          <w:rFonts w:cs="Times New Roman"/>
          <w:i/>
          <w:szCs w:val="24"/>
        </w:rPr>
        <w:t>Current Copy:</w:t>
      </w:r>
    </w:p>
    <w:p w:rsidR="00670351" w:rsidRPr="00E15351" w:rsidRDefault="00670351" w:rsidP="00352204">
      <w:pPr>
        <w:rPr>
          <w:rFonts w:cs="Times New Roman"/>
          <w:szCs w:val="24"/>
        </w:rPr>
      </w:pPr>
    </w:p>
    <w:p w:rsidR="00376F0F" w:rsidRDefault="00162345" w:rsidP="00352204">
      <w:pPr>
        <w:rPr>
          <w:rFonts w:cs="Times New Roman"/>
          <w:szCs w:val="24"/>
        </w:rPr>
      </w:pPr>
      <w:r w:rsidRPr="00E15351">
        <w:rPr>
          <w:rFonts w:cs="Times New Roman"/>
          <w:szCs w:val="24"/>
        </w:rPr>
        <w:t xml:space="preserve">HIST 2020: Pyramids, Pirates, and the Polis: The Ancient Mediterranean </w:t>
      </w:r>
    </w:p>
    <w:p w:rsidR="00376F0F" w:rsidRDefault="00162345" w:rsidP="00352204">
      <w:pPr>
        <w:rPr>
          <w:rFonts w:cs="Times New Roman"/>
          <w:szCs w:val="24"/>
        </w:rPr>
      </w:pPr>
      <w:r w:rsidRPr="00E15351">
        <w:rPr>
          <w:rFonts w:cs="Times New Roman"/>
          <w:szCs w:val="24"/>
        </w:rPr>
        <w:t xml:space="preserve">Three credits. </w:t>
      </w:r>
    </w:p>
    <w:p w:rsidR="00376F0F" w:rsidRDefault="00376F0F" w:rsidP="00352204">
      <w:pPr>
        <w:rPr>
          <w:rFonts w:cs="Times New Roman"/>
          <w:szCs w:val="24"/>
        </w:rPr>
      </w:pPr>
    </w:p>
    <w:p w:rsidR="00670351" w:rsidRPr="00E15351" w:rsidRDefault="00162345" w:rsidP="00352204">
      <w:pPr>
        <w:rPr>
          <w:rFonts w:cs="Times New Roman"/>
          <w:szCs w:val="24"/>
        </w:rPr>
      </w:pPr>
      <w:r w:rsidRPr="00E15351">
        <w:rPr>
          <w:rFonts w:cs="Times New Roman"/>
          <w:szCs w:val="24"/>
        </w:rPr>
        <w:t>Political and intellectual history of the civilizations that emerged around the ancient Mediterranean, including the Near East, Egypt, Greece, and Rome, with emphasis on their interactions and influences. CA 1. CA 4-INT.</w:t>
      </w:r>
    </w:p>
    <w:p w:rsidR="00162345" w:rsidRPr="00E15351" w:rsidRDefault="00162345" w:rsidP="00352204">
      <w:pPr>
        <w:rPr>
          <w:rFonts w:cs="Times New Roman"/>
          <w:szCs w:val="24"/>
        </w:rPr>
      </w:pPr>
    </w:p>
    <w:p w:rsidR="00162345" w:rsidRPr="00E15351" w:rsidRDefault="00162345" w:rsidP="00352204">
      <w:pPr>
        <w:rPr>
          <w:rFonts w:cs="Times New Roman"/>
          <w:szCs w:val="24"/>
        </w:rPr>
      </w:pPr>
      <w:r w:rsidRPr="00E15351">
        <w:rPr>
          <w:rFonts w:cs="Times New Roman"/>
          <w:i/>
          <w:szCs w:val="24"/>
        </w:rPr>
        <w:t>Proposed Copy:</w:t>
      </w:r>
    </w:p>
    <w:p w:rsidR="00162345" w:rsidRPr="00E15351" w:rsidRDefault="00162345" w:rsidP="00352204">
      <w:pPr>
        <w:rPr>
          <w:rFonts w:cs="Times New Roman"/>
          <w:szCs w:val="24"/>
        </w:rPr>
      </w:pPr>
    </w:p>
    <w:p w:rsidR="00376F0F" w:rsidRDefault="008B7BD6" w:rsidP="00352204">
      <w:pPr>
        <w:rPr>
          <w:rFonts w:cs="Times New Roman"/>
          <w:szCs w:val="24"/>
        </w:rPr>
      </w:pPr>
      <w:r w:rsidRPr="00E15351">
        <w:rPr>
          <w:rFonts w:cs="Times New Roman"/>
          <w:szCs w:val="24"/>
        </w:rPr>
        <w:t xml:space="preserve">HIST 2020: Pyramids, Pirates, and the Polis: The Ancient Mediterranean </w:t>
      </w:r>
    </w:p>
    <w:p w:rsidR="00376F0F" w:rsidRDefault="008B7BD6" w:rsidP="00352204">
      <w:pPr>
        <w:rPr>
          <w:rFonts w:cs="Times New Roman"/>
          <w:szCs w:val="24"/>
        </w:rPr>
      </w:pPr>
      <w:r w:rsidRPr="00376F0F">
        <w:rPr>
          <w:rFonts w:cs="Times New Roman"/>
          <w:szCs w:val="24"/>
          <w:highlight w:val="yellow"/>
        </w:rPr>
        <w:t>(Also offered as CAMS 2020)</w:t>
      </w:r>
      <w:r w:rsidRPr="00E15351">
        <w:rPr>
          <w:rFonts w:cs="Times New Roman"/>
          <w:szCs w:val="24"/>
        </w:rPr>
        <w:t xml:space="preserve"> </w:t>
      </w:r>
    </w:p>
    <w:p w:rsidR="00376F0F" w:rsidRDefault="008B7BD6" w:rsidP="00352204">
      <w:pPr>
        <w:rPr>
          <w:rFonts w:cs="Times New Roman"/>
          <w:szCs w:val="24"/>
        </w:rPr>
      </w:pPr>
      <w:r w:rsidRPr="00E15351">
        <w:rPr>
          <w:rFonts w:cs="Times New Roman"/>
          <w:szCs w:val="24"/>
        </w:rPr>
        <w:lastRenderedPageBreak/>
        <w:t xml:space="preserve">Three credits. </w:t>
      </w:r>
    </w:p>
    <w:p w:rsidR="00376F0F" w:rsidRDefault="00376F0F" w:rsidP="00352204">
      <w:pPr>
        <w:rPr>
          <w:rFonts w:cs="Times New Roman"/>
          <w:szCs w:val="24"/>
        </w:rPr>
      </w:pPr>
    </w:p>
    <w:p w:rsidR="00162345" w:rsidRPr="00E15351" w:rsidRDefault="008B7BD6" w:rsidP="00352204">
      <w:pPr>
        <w:rPr>
          <w:rFonts w:cs="Times New Roman"/>
          <w:szCs w:val="24"/>
        </w:rPr>
      </w:pPr>
      <w:r w:rsidRPr="00E15351">
        <w:rPr>
          <w:rFonts w:cs="Times New Roman"/>
          <w:szCs w:val="24"/>
        </w:rPr>
        <w:t>Political and intellectual history of the civilizations that emerged around the ancient Mediterranean, including the Near East, Egypt, Greece, and Rome, with emphasis on their interactions and influences. CA 1. CA 4-INT.</w:t>
      </w:r>
    </w:p>
    <w:p w:rsidR="00670351" w:rsidRPr="00E15351" w:rsidRDefault="00670351" w:rsidP="00352204">
      <w:pPr>
        <w:rPr>
          <w:rFonts w:cs="Times New Roman"/>
          <w:szCs w:val="24"/>
        </w:rPr>
      </w:pPr>
    </w:p>
    <w:p w:rsidR="00352204" w:rsidRPr="00E15351" w:rsidRDefault="00352204" w:rsidP="00352204">
      <w:pPr>
        <w:rPr>
          <w:rFonts w:cs="Times New Roman"/>
          <w:szCs w:val="24"/>
        </w:rPr>
      </w:pPr>
      <w:r w:rsidRPr="00E15351">
        <w:rPr>
          <w:rFonts w:cs="Times New Roman"/>
          <w:b/>
          <w:szCs w:val="24"/>
        </w:rPr>
        <w:t>Add an E</w:t>
      </w:r>
    </w:p>
    <w:p w:rsidR="008B7BD6" w:rsidRPr="00E15351" w:rsidRDefault="008B7BD6"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2020-111</w:t>
      </w:r>
      <w:r w:rsidRPr="00E15351">
        <w:rPr>
          <w:rFonts w:cs="Times New Roman"/>
          <w:b/>
          <w:szCs w:val="24"/>
        </w:rPr>
        <w:tab/>
        <w:t>GERM 2400E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8B7BD6" w:rsidRPr="00E15351" w:rsidRDefault="008B7BD6" w:rsidP="00352204">
      <w:pPr>
        <w:rPr>
          <w:rFonts w:cs="Times New Roman"/>
          <w:szCs w:val="24"/>
        </w:rPr>
      </w:pPr>
    </w:p>
    <w:p w:rsidR="008B7BD6" w:rsidRPr="00E15351" w:rsidRDefault="008B7BD6" w:rsidP="00352204">
      <w:pPr>
        <w:rPr>
          <w:rFonts w:cs="Times New Roman"/>
          <w:szCs w:val="24"/>
        </w:rPr>
      </w:pPr>
      <w:r w:rsidRPr="00E15351">
        <w:rPr>
          <w:rFonts w:cs="Times New Roman"/>
          <w:i/>
          <w:szCs w:val="24"/>
        </w:rPr>
        <w:t>Current Copy:</w:t>
      </w:r>
    </w:p>
    <w:p w:rsidR="008B7BD6" w:rsidRPr="00E15351" w:rsidRDefault="008B7BD6" w:rsidP="00352204">
      <w:pPr>
        <w:rPr>
          <w:rFonts w:cs="Times New Roman"/>
          <w:szCs w:val="24"/>
        </w:rPr>
      </w:pPr>
    </w:p>
    <w:p w:rsidR="00376F0F" w:rsidRDefault="00AB70CA" w:rsidP="00352204">
      <w:pPr>
        <w:rPr>
          <w:rFonts w:cs="Times New Roman"/>
          <w:szCs w:val="24"/>
        </w:rPr>
      </w:pPr>
      <w:r w:rsidRPr="00E15351">
        <w:rPr>
          <w:rFonts w:cs="Times New Roman"/>
          <w:szCs w:val="24"/>
        </w:rPr>
        <w:t xml:space="preserve">GERM 2400. The Environment in German Culture </w:t>
      </w:r>
    </w:p>
    <w:p w:rsidR="00376F0F" w:rsidRDefault="00AB70CA"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376F0F" w:rsidRDefault="00AB70CA" w:rsidP="00352204">
      <w:pPr>
        <w:rPr>
          <w:rFonts w:cs="Times New Roman"/>
          <w:szCs w:val="24"/>
        </w:rPr>
      </w:pPr>
      <w:r w:rsidRPr="00E15351">
        <w:rPr>
          <w:rFonts w:cs="Times New Roman"/>
          <w:szCs w:val="24"/>
        </w:rPr>
        <w:t xml:space="preserve">Prerequisites: Open to sophomores or higher. </w:t>
      </w:r>
    </w:p>
    <w:p w:rsidR="00376F0F" w:rsidRDefault="00AB70CA"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8B7BD6" w:rsidRPr="00E15351" w:rsidRDefault="00AB70CA" w:rsidP="00352204">
      <w:pPr>
        <w:rPr>
          <w:rFonts w:cs="Times New Roman"/>
          <w:szCs w:val="24"/>
        </w:rPr>
      </w:pPr>
      <w:r w:rsidRPr="00E15351">
        <w:rPr>
          <w:rFonts w:cs="Times New Roman"/>
          <w:szCs w:val="24"/>
        </w:rPr>
        <w:t>Ecological thinking in German culture from the Greeks (Plato) to the Greens (Amery). The second half of the semester consists of student projects on current environmental policies in the European Union. CA 1 (E).</w:t>
      </w:r>
    </w:p>
    <w:p w:rsidR="00AB70CA" w:rsidRPr="00E15351" w:rsidRDefault="00AB70CA" w:rsidP="00352204">
      <w:pPr>
        <w:rPr>
          <w:rFonts w:cs="Times New Roman"/>
          <w:szCs w:val="24"/>
        </w:rPr>
      </w:pPr>
    </w:p>
    <w:p w:rsidR="00AB70CA" w:rsidRPr="00E15351" w:rsidRDefault="00AB70CA" w:rsidP="00352204">
      <w:pPr>
        <w:rPr>
          <w:rFonts w:cs="Times New Roman"/>
          <w:szCs w:val="24"/>
        </w:rPr>
      </w:pPr>
      <w:r w:rsidRPr="00E15351">
        <w:rPr>
          <w:rFonts w:cs="Times New Roman"/>
          <w:i/>
          <w:szCs w:val="24"/>
        </w:rPr>
        <w:t>Proposed Copy:</w:t>
      </w:r>
    </w:p>
    <w:p w:rsidR="00AB70CA" w:rsidRPr="00E15351" w:rsidRDefault="00AB70CA" w:rsidP="00352204">
      <w:pPr>
        <w:rPr>
          <w:rFonts w:cs="Times New Roman"/>
          <w:szCs w:val="24"/>
        </w:rPr>
      </w:pPr>
    </w:p>
    <w:p w:rsidR="00376F0F" w:rsidRDefault="008E4979" w:rsidP="00352204">
      <w:pPr>
        <w:rPr>
          <w:rFonts w:cs="Times New Roman"/>
          <w:szCs w:val="24"/>
        </w:rPr>
      </w:pPr>
      <w:r w:rsidRPr="00E15351">
        <w:rPr>
          <w:rFonts w:cs="Times New Roman"/>
          <w:szCs w:val="24"/>
        </w:rPr>
        <w:t>GERM 2400</w:t>
      </w:r>
      <w:r w:rsidRPr="00376F0F">
        <w:rPr>
          <w:rFonts w:cs="Times New Roman"/>
          <w:szCs w:val="24"/>
          <w:highlight w:val="yellow"/>
        </w:rPr>
        <w:t>E</w:t>
      </w:r>
      <w:r w:rsidRPr="00E15351">
        <w:rPr>
          <w:rFonts w:cs="Times New Roman"/>
          <w:szCs w:val="24"/>
        </w:rPr>
        <w:t xml:space="preserve">. The Environment in German Culture </w:t>
      </w:r>
    </w:p>
    <w:p w:rsidR="00376F0F" w:rsidRDefault="008E4979"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376F0F" w:rsidRDefault="008E4979" w:rsidP="00352204">
      <w:pPr>
        <w:rPr>
          <w:rFonts w:cs="Times New Roman"/>
          <w:szCs w:val="24"/>
        </w:rPr>
      </w:pPr>
      <w:r w:rsidRPr="00E15351">
        <w:rPr>
          <w:rFonts w:cs="Times New Roman"/>
          <w:szCs w:val="24"/>
        </w:rPr>
        <w:t xml:space="preserve">Prerequisites: Open to sophomores or higher. </w:t>
      </w:r>
    </w:p>
    <w:p w:rsidR="00376F0F" w:rsidRDefault="008E4979"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AB70CA" w:rsidRPr="00E15351" w:rsidRDefault="008E4979" w:rsidP="00352204">
      <w:pPr>
        <w:rPr>
          <w:rFonts w:cs="Times New Roman"/>
          <w:szCs w:val="24"/>
        </w:rPr>
      </w:pPr>
      <w:r w:rsidRPr="00E15351">
        <w:rPr>
          <w:rFonts w:cs="Times New Roman"/>
          <w:szCs w:val="24"/>
        </w:rPr>
        <w:t>Ecological thinking in German culture from the Greeks (Plato) to the Greens (Amery). The second half of the semester consists of student projects on current environmental policies in the European Union. CA 1 (E).</w:t>
      </w:r>
    </w:p>
    <w:p w:rsidR="008B7BD6" w:rsidRPr="00E15351" w:rsidRDefault="008B7BD6"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2020-112</w:t>
      </w:r>
      <w:r w:rsidRPr="00E15351">
        <w:rPr>
          <w:rFonts w:cs="Times New Roman"/>
          <w:b/>
          <w:szCs w:val="24"/>
        </w:rPr>
        <w:tab/>
        <w:t>SOCI 2701E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8E4979" w:rsidRPr="00E15351" w:rsidRDefault="008E4979" w:rsidP="00352204">
      <w:pPr>
        <w:rPr>
          <w:rFonts w:cs="Times New Roman"/>
          <w:szCs w:val="24"/>
        </w:rPr>
      </w:pPr>
    </w:p>
    <w:p w:rsidR="008E4979" w:rsidRPr="00E15351" w:rsidRDefault="008E4979" w:rsidP="00352204">
      <w:pPr>
        <w:rPr>
          <w:rFonts w:cs="Times New Roman"/>
          <w:szCs w:val="24"/>
        </w:rPr>
      </w:pPr>
      <w:r w:rsidRPr="00E15351">
        <w:rPr>
          <w:rFonts w:cs="Times New Roman"/>
          <w:i/>
          <w:szCs w:val="24"/>
        </w:rPr>
        <w:t>Current Copy:</w:t>
      </w:r>
    </w:p>
    <w:p w:rsidR="008E4979" w:rsidRPr="00E15351" w:rsidRDefault="008E4979" w:rsidP="00352204">
      <w:pPr>
        <w:rPr>
          <w:rFonts w:cs="Times New Roman"/>
          <w:szCs w:val="24"/>
        </w:rPr>
      </w:pPr>
    </w:p>
    <w:p w:rsidR="00376F0F" w:rsidRDefault="001343FE" w:rsidP="00352204">
      <w:pPr>
        <w:rPr>
          <w:rFonts w:cs="Times New Roman"/>
          <w:szCs w:val="24"/>
        </w:rPr>
      </w:pPr>
      <w:r w:rsidRPr="00E15351">
        <w:rPr>
          <w:rFonts w:cs="Times New Roman"/>
          <w:szCs w:val="24"/>
        </w:rPr>
        <w:t xml:space="preserve">SOCI 2701. Sustainable Societies </w:t>
      </w:r>
    </w:p>
    <w:p w:rsidR="00376F0F" w:rsidRDefault="001343FE"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376F0F" w:rsidRDefault="001343FE" w:rsidP="00352204">
      <w:pPr>
        <w:rPr>
          <w:rFonts w:cs="Times New Roman"/>
          <w:szCs w:val="24"/>
        </w:rPr>
      </w:pPr>
      <w:r w:rsidRPr="00E15351">
        <w:rPr>
          <w:rFonts w:cs="Times New Roman"/>
          <w:szCs w:val="24"/>
        </w:rPr>
        <w:t xml:space="preserve">Prerequisites: Open to sophomores or higher. </w:t>
      </w:r>
    </w:p>
    <w:p w:rsidR="00376F0F" w:rsidRDefault="001343FE" w:rsidP="00352204">
      <w:pPr>
        <w:rPr>
          <w:rFonts w:cs="Times New Roman"/>
          <w:szCs w:val="24"/>
        </w:rPr>
      </w:pPr>
      <w:r w:rsidRPr="00E15351">
        <w:rPr>
          <w:rFonts w:cs="Times New Roman"/>
          <w:szCs w:val="24"/>
        </w:rPr>
        <w:t xml:space="preserve">Recommended preparation: SOCI 1001, SOCI 2709. </w:t>
      </w:r>
    </w:p>
    <w:p w:rsidR="00376F0F" w:rsidRDefault="001343FE"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8E4979" w:rsidRPr="00E15351" w:rsidRDefault="001343FE" w:rsidP="00352204">
      <w:pPr>
        <w:rPr>
          <w:rFonts w:cs="Times New Roman"/>
          <w:szCs w:val="24"/>
        </w:rPr>
      </w:pPr>
      <w:r w:rsidRPr="00E15351">
        <w:rPr>
          <w:rFonts w:cs="Times New Roman"/>
          <w:szCs w:val="24"/>
        </w:rPr>
        <w:t>Sociological perspectives on the concepts of sustainability, focusing on issues of climate change mitigation and adaptation, including questions of social transitions based on concepts of social justice, biomimicry, permaculture and the future of life on earth.</w:t>
      </w:r>
    </w:p>
    <w:p w:rsidR="001343FE" w:rsidRPr="00E15351" w:rsidRDefault="001343FE" w:rsidP="00352204">
      <w:pPr>
        <w:rPr>
          <w:rFonts w:cs="Times New Roman"/>
          <w:szCs w:val="24"/>
        </w:rPr>
      </w:pPr>
    </w:p>
    <w:p w:rsidR="001343FE" w:rsidRPr="00E15351" w:rsidRDefault="001343FE" w:rsidP="00352204">
      <w:pPr>
        <w:rPr>
          <w:rFonts w:cs="Times New Roman"/>
          <w:szCs w:val="24"/>
        </w:rPr>
      </w:pPr>
      <w:r w:rsidRPr="00E15351">
        <w:rPr>
          <w:rFonts w:cs="Times New Roman"/>
          <w:i/>
          <w:szCs w:val="24"/>
        </w:rPr>
        <w:lastRenderedPageBreak/>
        <w:t>Proposed Copy:</w:t>
      </w:r>
    </w:p>
    <w:p w:rsidR="001343FE" w:rsidRPr="00E15351" w:rsidRDefault="001343FE" w:rsidP="00352204">
      <w:pPr>
        <w:rPr>
          <w:rFonts w:cs="Times New Roman"/>
          <w:szCs w:val="24"/>
        </w:rPr>
      </w:pPr>
    </w:p>
    <w:p w:rsidR="00376F0F" w:rsidRDefault="005C2CA6" w:rsidP="00352204">
      <w:pPr>
        <w:rPr>
          <w:rFonts w:cs="Times New Roman"/>
          <w:szCs w:val="24"/>
        </w:rPr>
      </w:pPr>
      <w:r w:rsidRPr="00E15351">
        <w:rPr>
          <w:rFonts w:cs="Times New Roman"/>
          <w:szCs w:val="24"/>
        </w:rPr>
        <w:t>SOCI 2701</w:t>
      </w:r>
      <w:r w:rsidRPr="00376F0F">
        <w:rPr>
          <w:rFonts w:cs="Times New Roman"/>
          <w:szCs w:val="24"/>
          <w:highlight w:val="yellow"/>
        </w:rPr>
        <w:t>E</w:t>
      </w:r>
      <w:r w:rsidRPr="00E15351">
        <w:rPr>
          <w:rFonts w:cs="Times New Roman"/>
          <w:szCs w:val="24"/>
        </w:rPr>
        <w:t xml:space="preserve">. Sustainable Societies </w:t>
      </w:r>
    </w:p>
    <w:p w:rsidR="00376F0F" w:rsidRDefault="005C2CA6"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376F0F" w:rsidRDefault="005C2CA6" w:rsidP="00352204">
      <w:pPr>
        <w:rPr>
          <w:rFonts w:cs="Times New Roman"/>
          <w:szCs w:val="24"/>
        </w:rPr>
      </w:pPr>
      <w:r w:rsidRPr="00E15351">
        <w:rPr>
          <w:rFonts w:cs="Times New Roman"/>
          <w:szCs w:val="24"/>
        </w:rPr>
        <w:t xml:space="preserve">Prerequisites: Open to sophomores or higher. </w:t>
      </w:r>
    </w:p>
    <w:p w:rsidR="00376F0F" w:rsidRDefault="005C2CA6" w:rsidP="00352204">
      <w:pPr>
        <w:rPr>
          <w:rFonts w:cs="Times New Roman"/>
          <w:szCs w:val="24"/>
        </w:rPr>
      </w:pPr>
      <w:r w:rsidRPr="00E15351">
        <w:rPr>
          <w:rFonts w:cs="Times New Roman"/>
          <w:szCs w:val="24"/>
        </w:rPr>
        <w:t xml:space="preserve">Recommended preparation: SOCI 1001, SOCI 2709. </w:t>
      </w:r>
    </w:p>
    <w:p w:rsidR="00376F0F" w:rsidRDefault="005C2CA6"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1343FE" w:rsidRPr="00E15351" w:rsidRDefault="005C2CA6" w:rsidP="00352204">
      <w:pPr>
        <w:rPr>
          <w:rFonts w:cs="Times New Roman"/>
          <w:szCs w:val="24"/>
        </w:rPr>
      </w:pPr>
      <w:r w:rsidRPr="00E15351">
        <w:rPr>
          <w:rFonts w:cs="Times New Roman"/>
          <w:szCs w:val="24"/>
        </w:rPr>
        <w:t>Sociological perspectives on the concepts of sustainability, focusing on issues of climate change mitigation and adaptation, including questions of social transitions based on concepts of social justice, biomimicry, permaculture and the future of life on earth.</w:t>
      </w:r>
    </w:p>
    <w:p w:rsidR="008E4979" w:rsidRPr="00E15351" w:rsidRDefault="008E4979"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2020-113</w:t>
      </w:r>
      <w:r w:rsidRPr="00E15351">
        <w:rPr>
          <w:rFonts w:cs="Times New Roman"/>
          <w:b/>
          <w:szCs w:val="24"/>
        </w:rPr>
        <w:tab/>
        <w:t>SOCI 2705E</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5C2CA6" w:rsidRPr="00E15351" w:rsidRDefault="005C2CA6" w:rsidP="00352204">
      <w:pPr>
        <w:rPr>
          <w:rFonts w:cs="Times New Roman"/>
          <w:szCs w:val="24"/>
        </w:rPr>
      </w:pPr>
    </w:p>
    <w:p w:rsidR="005C2CA6" w:rsidRPr="00E15351" w:rsidRDefault="005C2CA6" w:rsidP="00352204">
      <w:pPr>
        <w:rPr>
          <w:rFonts w:cs="Times New Roman"/>
          <w:szCs w:val="24"/>
        </w:rPr>
      </w:pPr>
      <w:r w:rsidRPr="00E15351">
        <w:rPr>
          <w:rFonts w:cs="Times New Roman"/>
          <w:i/>
          <w:szCs w:val="24"/>
        </w:rPr>
        <w:t>Current Copy:</w:t>
      </w:r>
    </w:p>
    <w:p w:rsidR="005C2CA6" w:rsidRPr="00E15351" w:rsidRDefault="005C2CA6" w:rsidP="00352204">
      <w:pPr>
        <w:rPr>
          <w:rFonts w:cs="Times New Roman"/>
          <w:szCs w:val="24"/>
        </w:rPr>
      </w:pPr>
    </w:p>
    <w:p w:rsidR="00376F0F" w:rsidRDefault="00B47D33" w:rsidP="00352204">
      <w:pPr>
        <w:rPr>
          <w:rFonts w:cs="Times New Roman"/>
          <w:szCs w:val="24"/>
        </w:rPr>
      </w:pPr>
      <w:r w:rsidRPr="00E15351">
        <w:rPr>
          <w:rFonts w:cs="Times New Roman"/>
          <w:szCs w:val="24"/>
        </w:rPr>
        <w:t xml:space="preserve">SOCI 2705. Sociology of Food </w:t>
      </w:r>
    </w:p>
    <w:p w:rsidR="00376F0F" w:rsidRDefault="00B47D33"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376F0F" w:rsidRDefault="00B47D33" w:rsidP="00352204">
      <w:pPr>
        <w:rPr>
          <w:rFonts w:cs="Times New Roman"/>
          <w:szCs w:val="24"/>
        </w:rPr>
      </w:pPr>
      <w:r w:rsidRPr="00E15351">
        <w:rPr>
          <w:rFonts w:cs="Times New Roman"/>
          <w:szCs w:val="24"/>
        </w:rPr>
        <w:t xml:space="preserve">Prerequisites: Open to sophomores or higher. Not open for credit to students who have passed SOCI 3271 when offered either as Food or as Sustainability. </w:t>
      </w:r>
    </w:p>
    <w:p w:rsidR="00376F0F" w:rsidRDefault="00B47D33" w:rsidP="00352204">
      <w:pPr>
        <w:rPr>
          <w:rFonts w:cs="Times New Roman"/>
          <w:szCs w:val="24"/>
        </w:rPr>
      </w:pPr>
      <w:r w:rsidRPr="00E15351">
        <w:rPr>
          <w:rFonts w:cs="Times New Roman"/>
          <w:szCs w:val="24"/>
        </w:rPr>
        <w:t xml:space="preserve">Recommended preparation: SOCI 1001 </w:t>
      </w:r>
    </w:p>
    <w:p w:rsidR="00376F0F" w:rsidRDefault="00B47D33" w:rsidP="00352204">
      <w:pPr>
        <w:rPr>
          <w:rFonts w:cs="Times New Roman"/>
          <w:szCs w:val="24"/>
        </w:rPr>
      </w:pPr>
      <w:r w:rsidRPr="00E15351">
        <w:rPr>
          <w:rFonts w:cs="Times New Roman"/>
          <w:szCs w:val="24"/>
        </w:rPr>
        <w:t xml:space="preserve">Grading Basis: Graded </w:t>
      </w:r>
    </w:p>
    <w:p w:rsidR="00376F0F" w:rsidRDefault="00376F0F" w:rsidP="00352204">
      <w:pPr>
        <w:rPr>
          <w:rFonts w:cs="Times New Roman"/>
          <w:szCs w:val="24"/>
        </w:rPr>
      </w:pPr>
    </w:p>
    <w:p w:rsidR="005C2CA6" w:rsidRPr="00E15351" w:rsidRDefault="00B47D33" w:rsidP="00352204">
      <w:pPr>
        <w:rPr>
          <w:rFonts w:cs="Times New Roman"/>
          <w:szCs w:val="24"/>
        </w:rPr>
      </w:pPr>
      <w:r w:rsidRPr="00E15351">
        <w:rPr>
          <w:rFonts w:cs="Times New Roman"/>
          <w:szCs w:val="24"/>
        </w:rPr>
        <w:t>Social factors shaping the industrial food system, as well as a social analysis of viable alternatives.</w:t>
      </w:r>
    </w:p>
    <w:p w:rsidR="00B47D33" w:rsidRPr="00E15351" w:rsidRDefault="00B47D33" w:rsidP="00352204">
      <w:pPr>
        <w:rPr>
          <w:rFonts w:cs="Times New Roman"/>
          <w:szCs w:val="24"/>
        </w:rPr>
      </w:pPr>
    </w:p>
    <w:p w:rsidR="00B47D33" w:rsidRPr="00E15351" w:rsidRDefault="00B47D33" w:rsidP="00352204">
      <w:pPr>
        <w:rPr>
          <w:rFonts w:cs="Times New Roman"/>
          <w:szCs w:val="24"/>
        </w:rPr>
      </w:pPr>
      <w:r w:rsidRPr="00E15351">
        <w:rPr>
          <w:rFonts w:cs="Times New Roman"/>
          <w:i/>
          <w:szCs w:val="24"/>
        </w:rPr>
        <w:t>Proposed Copy:</w:t>
      </w:r>
    </w:p>
    <w:p w:rsidR="00B47D33" w:rsidRPr="00E15351" w:rsidRDefault="00B47D33" w:rsidP="00352204">
      <w:pPr>
        <w:rPr>
          <w:rFonts w:cs="Times New Roman"/>
          <w:szCs w:val="24"/>
        </w:rPr>
      </w:pPr>
    </w:p>
    <w:p w:rsidR="00B10FB7" w:rsidRDefault="00496FD2" w:rsidP="00352204">
      <w:pPr>
        <w:rPr>
          <w:rFonts w:cs="Times New Roman"/>
          <w:szCs w:val="24"/>
        </w:rPr>
      </w:pPr>
      <w:r w:rsidRPr="00E15351">
        <w:rPr>
          <w:rFonts w:cs="Times New Roman"/>
          <w:szCs w:val="24"/>
        </w:rPr>
        <w:t>SOCI 2705</w:t>
      </w:r>
      <w:r w:rsidRPr="00376F0F">
        <w:rPr>
          <w:rFonts w:cs="Times New Roman"/>
          <w:szCs w:val="24"/>
          <w:highlight w:val="yellow"/>
        </w:rPr>
        <w:t>E</w:t>
      </w:r>
      <w:r w:rsidRPr="00E15351">
        <w:rPr>
          <w:rFonts w:cs="Times New Roman"/>
          <w:szCs w:val="24"/>
        </w:rPr>
        <w:t xml:space="preserve">. Sociology of Food </w:t>
      </w:r>
    </w:p>
    <w:p w:rsidR="00B10FB7" w:rsidRDefault="00496FD2"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B10FB7" w:rsidRDefault="00496FD2" w:rsidP="00352204">
      <w:pPr>
        <w:rPr>
          <w:rFonts w:cs="Times New Roman"/>
          <w:szCs w:val="24"/>
        </w:rPr>
      </w:pPr>
      <w:r w:rsidRPr="00E15351">
        <w:rPr>
          <w:rFonts w:cs="Times New Roman"/>
          <w:szCs w:val="24"/>
        </w:rPr>
        <w:t xml:space="preserve">Prerequisites: Open to sophomores or higher. Not open for credit to students who have passed SOCI 3271 when offered either as Food or as Sustainability. </w:t>
      </w:r>
    </w:p>
    <w:p w:rsidR="00B10FB7" w:rsidRDefault="00496FD2" w:rsidP="00352204">
      <w:pPr>
        <w:rPr>
          <w:rFonts w:cs="Times New Roman"/>
          <w:szCs w:val="24"/>
        </w:rPr>
      </w:pPr>
      <w:r w:rsidRPr="00E15351">
        <w:rPr>
          <w:rFonts w:cs="Times New Roman"/>
          <w:szCs w:val="24"/>
        </w:rPr>
        <w:t xml:space="preserve">Recommended preparation: SOCI 1001 </w:t>
      </w:r>
    </w:p>
    <w:p w:rsidR="00B10FB7" w:rsidRDefault="00496FD2" w:rsidP="00352204">
      <w:pPr>
        <w:rPr>
          <w:rFonts w:cs="Times New Roman"/>
          <w:szCs w:val="24"/>
        </w:rPr>
      </w:pPr>
      <w:r w:rsidRPr="00E15351">
        <w:rPr>
          <w:rFonts w:cs="Times New Roman"/>
          <w:szCs w:val="24"/>
        </w:rPr>
        <w:t xml:space="preserve">Grading Basis: Graded </w:t>
      </w:r>
    </w:p>
    <w:p w:rsidR="00B10FB7" w:rsidRDefault="00B10FB7" w:rsidP="00352204">
      <w:pPr>
        <w:rPr>
          <w:rFonts w:cs="Times New Roman"/>
          <w:szCs w:val="24"/>
        </w:rPr>
      </w:pPr>
    </w:p>
    <w:p w:rsidR="00B47D33" w:rsidRPr="00E15351" w:rsidRDefault="00496FD2" w:rsidP="00352204">
      <w:pPr>
        <w:rPr>
          <w:rFonts w:cs="Times New Roman"/>
          <w:szCs w:val="24"/>
        </w:rPr>
      </w:pPr>
      <w:r w:rsidRPr="00E15351">
        <w:rPr>
          <w:rFonts w:cs="Times New Roman"/>
          <w:szCs w:val="24"/>
        </w:rPr>
        <w:t>Social factors shaping the industrial food system, as well as a social analysis of viable alternatives.</w:t>
      </w:r>
    </w:p>
    <w:p w:rsidR="005C2CA6" w:rsidRPr="00E15351" w:rsidRDefault="005C2CA6" w:rsidP="00352204">
      <w:pPr>
        <w:rPr>
          <w:rFonts w:cs="Times New Roman"/>
          <w:szCs w:val="24"/>
        </w:rPr>
      </w:pPr>
    </w:p>
    <w:p w:rsidR="00352204" w:rsidRPr="00E15351" w:rsidRDefault="00352204" w:rsidP="00352204">
      <w:pPr>
        <w:rPr>
          <w:rFonts w:cs="Times New Roman"/>
          <w:b/>
          <w:szCs w:val="24"/>
        </w:rPr>
      </w:pPr>
      <w:r w:rsidRPr="00E15351">
        <w:rPr>
          <w:rFonts w:cs="Times New Roman"/>
          <w:b/>
          <w:szCs w:val="24"/>
        </w:rPr>
        <w:t>2020-114</w:t>
      </w:r>
      <w:r w:rsidRPr="00E15351">
        <w:rPr>
          <w:rFonts w:cs="Times New Roman"/>
          <w:b/>
          <w:szCs w:val="24"/>
        </w:rPr>
        <w:tab/>
        <w:t>SOCI 2709WE</w:t>
      </w:r>
      <w:r w:rsidRPr="00E15351">
        <w:rPr>
          <w:rFonts w:cs="Times New Roman"/>
          <w:b/>
          <w:szCs w:val="24"/>
        </w:rPr>
        <w:tab/>
        <w:t xml:space="preserve">Revise Course </w:t>
      </w:r>
      <w:r w:rsidRPr="00E15351">
        <w:rPr>
          <w:rFonts w:cs="Times New Roman"/>
          <w:b/>
          <w:color w:val="FF0000"/>
          <w:szCs w:val="24"/>
        </w:rPr>
        <w:t>(G) (S)</w:t>
      </w:r>
    </w:p>
    <w:p w:rsidR="00B10FB7" w:rsidRDefault="00B10FB7" w:rsidP="00352204">
      <w:pPr>
        <w:rPr>
          <w:rFonts w:cs="Times New Roman"/>
          <w:i/>
          <w:szCs w:val="24"/>
        </w:rPr>
      </w:pPr>
    </w:p>
    <w:p w:rsidR="00352204" w:rsidRPr="00E15351" w:rsidRDefault="00496FD2" w:rsidP="00352204">
      <w:pPr>
        <w:rPr>
          <w:rFonts w:cs="Times New Roman"/>
          <w:szCs w:val="24"/>
        </w:rPr>
      </w:pPr>
      <w:r w:rsidRPr="00E15351">
        <w:rPr>
          <w:rFonts w:cs="Times New Roman"/>
          <w:i/>
          <w:szCs w:val="24"/>
        </w:rPr>
        <w:t>Current Copy:</w:t>
      </w:r>
    </w:p>
    <w:p w:rsidR="00496FD2" w:rsidRPr="00E15351" w:rsidRDefault="00496FD2" w:rsidP="00352204">
      <w:pPr>
        <w:rPr>
          <w:rFonts w:cs="Times New Roman"/>
          <w:szCs w:val="24"/>
        </w:rPr>
      </w:pPr>
    </w:p>
    <w:p w:rsidR="00B10FB7" w:rsidRDefault="00907BDF" w:rsidP="00352204">
      <w:pPr>
        <w:rPr>
          <w:rFonts w:cs="Times New Roman"/>
          <w:szCs w:val="24"/>
        </w:rPr>
      </w:pPr>
      <w:r w:rsidRPr="00E15351">
        <w:rPr>
          <w:rFonts w:cs="Times New Roman"/>
          <w:szCs w:val="24"/>
        </w:rPr>
        <w:t xml:space="preserve">SOCI 2709W. Society and Climate Change </w:t>
      </w:r>
    </w:p>
    <w:p w:rsidR="00B10FB7" w:rsidRDefault="00907BDF"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B10FB7" w:rsidRDefault="00907BDF" w:rsidP="00352204">
      <w:pPr>
        <w:rPr>
          <w:rFonts w:cs="Times New Roman"/>
          <w:szCs w:val="24"/>
        </w:rPr>
      </w:pPr>
      <w:r w:rsidRPr="00E15351">
        <w:rPr>
          <w:rFonts w:cs="Times New Roman"/>
          <w:szCs w:val="24"/>
        </w:rPr>
        <w:t>Prerequisites: Open to sophomores or higher</w:t>
      </w:r>
      <w:proofErr w:type="gramStart"/>
      <w:r w:rsidRPr="00E15351">
        <w:rPr>
          <w:rFonts w:cs="Times New Roman"/>
          <w:szCs w:val="24"/>
        </w:rPr>
        <w:t>;</w:t>
      </w:r>
      <w:proofErr w:type="gramEnd"/>
      <w:r w:rsidRPr="00E15351">
        <w:rPr>
          <w:rFonts w:cs="Times New Roman"/>
          <w:szCs w:val="24"/>
        </w:rPr>
        <w:t xml:space="preserve"> ENGL 1010 or 1011 or 2011. </w:t>
      </w:r>
    </w:p>
    <w:p w:rsidR="00B10FB7" w:rsidRDefault="00907BDF" w:rsidP="00352204">
      <w:pPr>
        <w:rPr>
          <w:rFonts w:cs="Times New Roman"/>
          <w:szCs w:val="24"/>
        </w:rPr>
      </w:pPr>
      <w:r w:rsidRPr="00E15351">
        <w:rPr>
          <w:rFonts w:cs="Times New Roman"/>
          <w:szCs w:val="24"/>
        </w:rPr>
        <w:lastRenderedPageBreak/>
        <w:t xml:space="preserve">Recommended Preparation: SOCI 1001. Not open for credit to students who have passed SOCI 3271 when offered as Society and Climate Change. </w:t>
      </w:r>
    </w:p>
    <w:p w:rsidR="00B10FB7" w:rsidRDefault="00907BDF" w:rsidP="00352204">
      <w:pPr>
        <w:rPr>
          <w:rFonts w:cs="Times New Roman"/>
          <w:szCs w:val="24"/>
        </w:rPr>
      </w:pPr>
      <w:r w:rsidRPr="00E15351">
        <w:rPr>
          <w:rFonts w:cs="Times New Roman"/>
          <w:szCs w:val="24"/>
        </w:rPr>
        <w:t xml:space="preserve">Grading Basis: Graded </w:t>
      </w:r>
    </w:p>
    <w:p w:rsidR="00B10FB7" w:rsidRDefault="00B10FB7" w:rsidP="00352204">
      <w:pPr>
        <w:rPr>
          <w:rFonts w:cs="Times New Roman"/>
          <w:szCs w:val="24"/>
        </w:rPr>
      </w:pPr>
    </w:p>
    <w:p w:rsidR="00496FD2" w:rsidRPr="00E15351" w:rsidRDefault="00907BDF" w:rsidP="00352204">
      <w:pPr>
        <w:rPr>
          <w:rFonts w:cs="Times New Roman"/>
          <w:szCs w:val="24"/>
        </w:rPr>
      </w:pPr>
      <w:r w:rsidRPr="00E15351">
        <w:rPr>
          <w:rFonts w:cs="Times New Roman"/>
          <w:szCs w:val="24"/>
        </w:rPr>
        <w:t>Sociological perspectives on the social, economic, political, and environmental causes and consequences of anthropogenic global climate change.</w:t>
      </w:r>
    </w:p>
    <w:p w:rsidR="00907BDF" w:rsidRPr="00E15351" w:rsidRDefault="00907BDF" w:rsidP="00352204">
      <w:pPr>
        <w:rPr>
          <w:rFonts w:cs="Times New Roman"/>
          <w:szCs w:val="24"/>
        </w:rPr>
      </w:pPr>
    </w:p>
    <w:p w:rsidR="00907BDF" w:rsidRPr="00E15351" w:rsidRDefault="00907BDF" w:rsidP="00352204">
      <w:pPr>
        <w:rPr>
          <w:rFonts w:cs="Times New Roman"/>
          <w:szCs w:val="24"/>
        </w:rPr>
      </w:pPr>
      <w:r w:rsidRPr="00E15351">
        <w:rPr>
          <w:rFonts w:cs="Times New Roman"/>
          <w:i/>
          <w:szCs w:val="24"/>
        </w:rPr>
        <w:t>Proposed Copy:</w:t>
      </w:r>
    </w:p>
    <w:p w:rsidR="00907BDF" w:rsidRPr="00E15351" w:rsidRDefault="00907BDF" w:rsidP="00352204">
      <w:pPr>
        <w:rPr>
          <w:rFonts w:cs="Times New Roman"/>
          <w:szCs w:val="24"/>
        </w:rPr>
      </w:pPr>
    </w:p>
    <w:p w:rsidR="002B2087" w:rsidRDefault="005C75D5" w:rsidP="00352204">
      <w:pPr>
        <w:rPr>
          <w:rFonts w:cs="Times New Roman"/>
          <w:szCs w:val="24"/>
        </w:rPr>
      </w:pPr>
      <w:r w:rsidRPr="00E15351">
        <w:rPr>
          <w:rFonts w:cs="Times New Roman"/>
          <w:szCs w:val="24"/>
        </w:rPr>
        <w:t>SOCI 2709W</w:t>
      </w:r>
      <w:r w:rsidRPr="002B2087">
        <w:rPr>
          <w:rFonts w:cs="Times New Roman"/>
          <w:szCs w:val="24"/>
          <w:highlight w:val="yellow"/>
        </w:rPr>
        <w:t>E</w:t>
      </w:r>
      <w:r w:rsidRPr="00E15351">
        <w:rPr>
          <w:rFonts w:cs="Times New Roman"/>
          <w:szCs w:val="24"/>
        </w:rPr>
        <w:t xml:space="preserve">. Society and Climate Change </w:t>
      </w:r>
    </w:p>
    <w:p w:rsidR="002B2087" w:rsidRDefault="005C75D5" w:rsidP="00352204">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2B2087" w:rsidRDefault="005C75D5" w:rsidP="00352204">
      <w:pPr>
        <w:rPr>
          <w:rFonts w:cs="Times New Roman"/>
          <w:szCs w:val="24"/>
        </w:rPr>
      </w:pPr>
      <w:r w:rsidRPr="00E15351">
        <w:rPr>
          <w:rFonts w:cs="Times New Roman"/>
          <w:szCs w:val="24"/>
        </w:rPr>
        <w:t>Prerequisites: Open to sophomores or higher</w:t>
      </w:r>
      <w:proofErr w:type="gramStart"/>
      <w:r w:rsidRPr="00E15351">
        <w:rPr>
          <w:rFonts w:cs="Times New Roman"/>
          <w:szCs w:val="24"/>
        </w:rPr>
        <w:t>;</w:t>
      </w:r>
      <w:proofErr w:type="gramEnd"/>
      <w:r w:rsidRPr="00E15351">
        <w:rPr>
          <w:rFonts w:cs="Times New Roman"/>
          <w:szCs w:val="24"/>
        </w:rPr>
        <w:t xml:space="preserve"> ENGL 1010 or 1011 or 2011. </w:t>
      </w:r>
    </w:p>
    <w:p w:rsidR="002B2087" w:rsidRDefault="005C75D5" w:rsidP="00352204">
      <w:pPr>
        <w:rPr>
          <w:rFonts w:cs="Times New Roman"/>
          <w:szCs w:val="24"/>
        </w:rPr>
      </w:pPr>
      <w:r w:rsidRPr="00E15351">
        <w:rPr>
          <w:rFonts w:cs="Times New Roman"/>
          <w:szCs w:val="24"/>
        </w:rPr>
        <w:t xml:space="preserve">Recommended Preparation: SOCI 1001. Not open for credit to students who have passed SOCI 3271 when offered as Society and Climate Change. </w:t>
      </w:r>
    </w:p>
    <w:p w:rsidR="002B2087" w:rsidRDefault="005C75D5" w:rsidP="00352204">
      <w:pPr>
        <w:rPr>
          <w:rFonts w:cs="Times New Roman"/>
          <w:szCs w:val="24"/>
        </w:rPr>
      </w:pPr>
      <w:r w:rsidRPr="00E15351">
        <w:rPr>
          <w:rFonts w:cs="Times New Roman"/>
          <w:szCs w:val="24"/>
        </w:rPr>
        <w:t xml:space="preserve">Grading Basis: Graded </w:t>
      </w:r>
    </w:p>
    <w:p w:rsidR="002B2087" w:rsidRDefault="002B2087" w:rsidP="00352204">
      <w:pPr>
        <w:rPr>
          <w:rFonts w:cs="Times New Roman"/>
          <w:szCs w:val="24"/>
        </w:rPr>
      </w:pPr>
    </w:p>
    <w:p w:rsidR="00907BDF" w:rsidRPr="00E15351" w:rsidRDefault="005C75D5" w:rsidP="00352204">
      <w:pPr>
        <w:rPr>
          <w:rFonts w:cs="Times New Roman"/>
          <w:szCs w:val="24"/>
        </w:rPr>
      </w:pPr>
      <w:r w:rsidRPr="00E15351">
        <w:rPr>
          <w:rFonts w:cs="Times New Roman"/>
          <w:szCs w:val="24"/>
        </w:rPr>
        <w:t>Sociological perspectives on the social, economic, political, and environmental causes and consequences of anthropogenic global climate change.</w:t>
      </w:r>
    </w:p>
    <w:p w:rsidR="00496FD2" w:rsidRPr="00E15351" w:rsidRDefault="00496FD2" w:rsidP="00352204">
      <w:pPr>
        <w:rPr>
          <w:rFonts w:cs="Times New Roman"/>
          <w:szCs w:val="24"/>
        </w:rPr>
      </w:pPr>
    </w:p>
    <w:p w:rsidR="00352204" w:rsidRPr="00E15351" w:rsidRDefault="00352204" w:rsidP="00352204">
      <w:pPr>
        <w:rPr>
          <w:rFonts w:cs="Times New Roman"/>
          <w:szCs w:val="24"/>
        </w:rPr>
      </w:pPr>
      <w:r w:rsidRPr="00E15351">
        <w:rPr>
          <w:rFonts w:cs="Times New Roman"/>
          <w:b/>
          <w:szCs w:val="24"/>
        </w:rPr>
        <w:t>Add a W</w:t>
      </w:r>
    </w:p>
    <w:p w:rsidR="005C75D5" w:rsidRPr="00E15351" w:rsidRDefault="005C75D5" w:rsidP="00352204">
      <w:pPr>
        <w:rPr>
          <w:rFonts w:cs="Times New Roman"/>
          <w:szCs w:val="24"/>
        </w:rPr>
      </w:pPr>
    </w:p>
    <w:p w:rsidR="00352204" w:rsidRPr="00E15351" w:rsidRDefault="00352204" w:rsidP="00352204">
      <w:pPr>
        <w:rPr>
          <w:rFonts w:cs="Times New Roman"/>
          <w:b/>
          <w:color w:val="FF0000"/>
          <w:szCs w:val="24"/>
        </w:rPr>
      </w:pPr>
      <w:r w:rsidRPr="00E15351">
        <w:rPr>
          <w:rFonts w:cs="Times New Roman"/>
          <w:b/>
          <w:szCs w:val="24"/>
        </w:rPr>
        <w:t>2020-115</w:t>
      </w:r>
      <w:r w:rsidRPr="00E15351">
        <w:rPr>
          <w:rFonts w:cs="Times New Roman"/>
          <w:b/>
          <w:szCs w:val="24"/>
        </w:rPr>
        <w:tab/>
        <w:t>CHIN 3230W</w:t>
      </w:r>
      <w:r w:rsidRPr="00E15351">
        <w:rPr>
          <w:rFonts w:cs="Times New Roman"/>
          <w:b/>
          <w:szCs w:val="24"/>
        </w:rPr>
        <w:tab/>
      </w:r>
      <w:r w:rsidRPr="00E15351">
        <w:rPr>
          <w:rFonts w:cs="Times New Roman"/>
          <w:b/>
          <w:szCs w:val="24"/>
        </w:rPr>
        <w:tab/>
        <w:t xml:space="preserve">Revise Course </w:t>
      </w:r>
      <w:r w:rsidRPr="00E15351">
        <w:rPr>
          <w:rFonts w:cs="Times New Roman"/>
          <w:b/>
          <w:color w:val="FF0000"/>
          <w:szCs w:val="24"/>
        </w:rPr>
        <w:t>(G) (S)</w:t>
      </w:r>
    </w:p>
    <w:p w:rsidR="00352204" w:rsidRPr="00E15351" w:rsidRDefault="00352204" w:rsidP="00B21A19">
      <w:pPr>
        <w:rPr>
          <w:rFonts w:cs="Times New Roman"/>
          <w:szCs w:val="24"/>
        </w:rPr>
      </w:pPr>
    </w:p>
    <w:p w:rsidR="005C75D5" w:rsidRPr="00E15351" w:rsidRDefault="005C75D5" w:rsidP="00B21A19">
      <w:pPr>
        <w:rPr>
          <w:rFonts w:cs="Times New Roman"/>
          <w:szCs w:val="24"/>
        </w:rPr>
      </w:pPr>
      <w:r w:rsidRPr="00E15351">
        <w:rPr>
          <w:rFonts w:cs="Times New Roman"/>
          <w:i/>
          <w:szCs w:val="24"/>
        </w:rPr>
        <w:t>Current Copy:</w:t>
      </w:r>
    </w:p>
    <w:p w:rsidR="005C75D5" w:rsidRPr="00E15351" w:rsidRDefault="005C75D5" w:rsidP="00B21A19">
      <w:pPr>
        <w:rPr>
          <w:rFonts w:cs="Times New Roman"/>
          <w:szCs w:val="24"/>
        </w:rPr>
      </w:pPr>
    </w:p>
    <w:p w:rsidR="002B2087" w:rsidRDefault="0097200C" w:rsidP="00B21A19">
      <w:pPr>
        <w:rPr>
          <w:rFonts w:cs="Times New Roman"/>
          <w:szCs w:val="24"/>
        </w:rPr>
      </w:pPr>
      <w:r w:rsidRPr="00E15351">
        <w:rPr>
          <w:rFonts w:cs="Times New Roman"/>
          <w:szCs w:val="24"/>
        </w:rPr>
        <w:t xml:space="preserve">CHIN 3230. Language &amp; Identity in Greater China </w:t>
      </w:r>
    </w:p>
    <w:p w:rsidR="002B2087" w:rsidRDefault="0097200C" w:rsidP="00B21A19">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2B2087" w:rsidRDefault="0097200C" w:rsidP="00B21A19">
      <w:pPr>
        <w:rPr>
          <w:rFonts w:cs="Times New Roman"/>
          <w:szCs w:val="24"/>
        </w:rPr>
      </w:pPr>
      <w:r w:rsidRPr="00E15351">
        <w:rPr>
          <w:rFonts w:cs="Times New Roman"/>
          <w:szCs w:val="24"/>
        </w:rPr>
        <w:t xml:space="preserve">Prerequisites: None. </w:t>
      </w:r>
    </w:p>
    <w:p w:rsidR="002B2087" w:rsidRDefault="0097200C" w:rsidP="00B21A19">
      <w:pPr>
        <w:rPr>
          <w:rFonts w:cs="Times New Roman"/>
          <w:szCs w:val="24"/>
        </w:rPr>
      </w:pPr>
      <w:r w:rsidRPr="00E15351">
        <w:rPr>
          <w:rFonts w:cs="Times New Roman"/>
          <w:szCs w:val="24"/>
        </w:rPr>
        <w:t xml:space="preserve">Grading Basis: Graded </w:t>
      </w:r>
    </w:p>
    <w:p w:rsidR="002B2087" w:rsidRDefault="002B2087" w:rsidP="00B21A19">
      <w:pPr>
        <w:rPr>
          <w:rFonts w:cs="Times New Roman"/>
          <w:szCs w:val="24"/>
        </w:rPr>
      </w:pPr>
    </w:p>
    <w:p w:rsidR="005C75D5" w:rsidRPr="00E15351" w:rsidRDefault="0097200C" w:rsidP="00B21A19">
      <w:pPr>
        <w:rPr>
          <w:rFonts w:cs="Times New Roman"/>
          <w:szCs w:val="24"/>
        </w:rPr>
      </w:pPr>
      <w:r w:rsidRPr="00E15351">
        <w:rPr>
          <w:rFonts w:cs="Times New Roman"/>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97200C" w:rsidRPr="00E15351" w:rsidRDefault="0097200C" w:rsidP="00B21A19">
      <w:pPr>
        <w:rPr>
          <w:rFonts w:cs="Times New Roman"/>
          <w:szCs w:val="24"/>
        </w:rPr>
      </w:pPr>
    </w:p>
    <w:p w:rsidR="0097200C" w:rsidRPr="00E15351" w:rsidRDefault="0097200C" w:rsidP="00B21A19">
      <w:pPr>
        <w:rPr>
          <w:rFonts w:cs="Times New Roman"/>
          <w:szCs w:val="24"/>
        </w:rPr>
      </w:pPr>
      <w:r w:rsidRPr="00E15351">
        <w:rPr>
          <w:rFonts w:cs="Times New Roman"/>
          <w:i/>
          <w:szCs w:val="24"/>
        </w:rPr>
        <w:t>Proposed Copy:</w:t>
      </w:r>
    </w:p>
    <w:p w:rsidR="0097200C" w:rsidRPr="00E15351" w:rsidRDefault="0097200C" w:rsidP="00B21A19">
      <w:pPr>
        <w:rPr>
          <w:rFonts w:cs="Times New Roman"/>
          <w:szCs w:val="24"/>
        </w:rPr>
      </w:pPr>
    </w:p>
    <w:p w:rsidR="002B2087" w:rsidRDefault="00E15351" w:rsidP="00B21A19">
      <w:pPr>
        <w:rPr>
          <w:rFonts w:cs="Times New Roman"/>
          <w:szCs w:val="24"/>
        </w:rPr>
      </w:pPr>
      <w:r w:rsidRPr="00E15351">
        <w:rPr>
          <w:rFonts w:cs="Times New Roman"/>
          <w:szCs w:val="24"/>
        </w:rPr>
        <w:t xml:space="preserve">CHIN 3230. Language &amp; Identity in Greater China </w:t>
      </w:r>
    </w:p>
    <w:p w:rsidR="002B2087" w:rsidRDefault="00E15351" w:rsidP="00B21A19">
      <w:pPr>
        <w:rPr>
          <w:rFonts w:cs="Times New Roman"/>
          <w:szCs w:val="24"/>
        </w:rPr>
      </w:pPr>
      <w:proofErr w:type="gramStart"/>
      <w:r w:rsidRPr="00E15351">
        <w:rPr>
          <w:rFonts w:cs="Times New Roman"/>
          <w:szCs w:val="24"/>
        </w:rPr>
        <w:t>3.00</w:t>
      </w:r>
      <w:proofErr w:type="gramEnd"/>
      <w:r w:rsidRPr="00E15351">
        <w:rPr>
          <w:rFonts w:cs="Times New Roman"/>
          <w:szCs w:val="24"/>
        </w:rPr>
        <w:t xml:space="preserve"> credits </w:t>
      </w:r>
    </w:p>
    <w:p w:rsidR="002B2087" w:rsidRDefault="00E15351" w:rsidP="00B21A19">
      <w:pPr>
        <w:rPr>
          <w:rFonts w:cs="Times New Roman"/>
          <w:szCs w:val="24"/>
        </w:rPr>
      </w:pPr>
      <w:r w:rsidRPr="00E15351">
        <w:rPr>
          <w:rFonts w:cs="Times New Roman"/>
          <w:szCs w:val="24"/>
        </w:rPr>
        <w:t xml:space="preserve">Prerequisites: None. </w:t>
      </w:r>
    </w:p>
    <w:p w:rsidR="002B2087" w:rsidRDefault="00E15351" w:rsidP="00B21A19">
      <w:pPr>
        <w:rPr>
          <w:rFonts w:cs="Times New Roman"/>
          <w:szCs w:val="24"/>
        </w:rPr>
      </w:pPr>
      <w:r w:rsidRPr="00E15351">
        <w:rPr>
          <w:rFonts w:cs="Times New Roman"/>
          <w:szCs w:val="24"/>
        </w:rPr>
        <w:t xml:space="preserve">Grading Basis: Graded </w:t>
      </w:r>
    </w:p>
    <w:p w:rsidR="002B2087" w:rsidRDefault="002B2087" w:rsidP="00B21A19">
      <w:pPr>
        <w:rPr>
          <w:rFonts w:cs="Times New Roman"/>
          <w:szCs w:val="24"/>
        </w:rPr>
      </w:pPr>
    </w:p>
    <w:p w:rsidR="002B2087" w:rsidRDefault="00E15351" w:rsidP="00B21A19">
      <w:pPr>
        <w:rPr>
          <w:rFonts w:cs="Times New Roman"/>
          <w:szCs w:val="24"/>
        </w:rPr>
      </w:pPr>
      <w:r w:rsidRPr="00E15351">
        <w:rPr>
          <w:rFonts w:cs="Times New Roman"/>
          <w:szCs w:val="24"/>
        </w:rPr>
        <w:t xml:space="preserve">Topics include role of language, linguistic indexing of socio-economic class, dialects and regional language variation, impact of state policies, linguistic borrowings, bilingualism and bicultural identity, and language shift and attrition in greater China. Taught in English. CA 4-INT. </w:t>
      </w:r>
    </w:p>
    <w:p w:rsidR="002B2087" w:rsidRDefault="002B2087" w:rsidP="00B21A19">
      <w:pPr>
        <w:rPr>
          <w:rFonts w:cs="Times New Roman"/>
          <w:szCs w:val="24"/>
        </w:rPr>
      </w:pPr>
    </w:p>
    <w:p w:rsidR="002B2087" w:rsidRPr="002B2087" w:rsidRDefault="00E15351" w:rsidP="00B21A19">
      <w:pPr>
        <w:rPr>
          <w:rFonts w:cs="Times New Roman"/>
          <w:szCs w:val="24"/>
          <w:highlight w:val="yellow"/>
        </w:rPr>
      </w:pPr>
      <w:r w:rsidRPr="002B2087">
        <w:rPr>
          <w:rFonts w:cs="Times New Roman"/>
          <w:szCs w:val="24"/>
          <w:highlight w:val="yellow"/>
        </w:rPr>
        <w:t xml:space="preserve">CHIN 3230W. Language &amp; Identity in Greater China </w:t>
      </w:r>
    </w:p>
    <w:p w:rsidR="002B2087" w:rsidRPr="002B2087" w:rsidRDefault="00E15351" w:rsidP="00B21A19">
      <w:pPr>
        <w:rPr>
          <w:rFonts w:cs="Times New Roman"/>
          <w:szCs w:val="24"/>
          <w:highlight w:val="yellow"/>
        </w:rPr>
      </w:pPr>
      <w:proofErr w:type="gramStart"/>
      <w:r w:rsidRPr="002B2087">
        <w:rPr>
          <w:rFonts w:cs="Times New Roman"/>
          <w:szCs w:val="24"/>
          <w:highlight w:val="yellow"/>
        </w:rPr>
        <w:t>3.00</w:t>
      </w:r>
      <w:proofErr w:type="gramEnd"/>
      <w:r w:rsidRPr="002B2087">
        <w:rPr>
          <w:rFonts w:cs="Times New Roman"/>
          <w:szCs w:val="24"/>
          <w:highlight w:val="yellow"/>
        </w:rPr>
        <w:t xml:space="preserve"> credits </w:t>
      </w:r>
    </w:p>
    <w:p w:rsidR="002B2087" w:rsidRPr="002B2087" w:rsidRDefault="00E15351" w:rsidP="00B21A19">
      <w:pPr>
        <w:rPr>
          <w:rFonts w:cs="Times New Roman"/>
          <w:szCs w:val="24"/>
          <w:highlight w:val="yellow"/>
        </w:rPr>
      </w:pPr>
      <w:r w:rsidRPr="002B2087">
        <w:rPr>
          <w:rFonts w:cs="Times New Roman"/>
          <w:szCs w:val="24"/>
          <w:highlight w:val="yellow"/>
        </w:rPr>
        <w:t xml:space="preserve">Prerequisites: ENGL 1007 and 1010 and 1011 and 2011. Instructor consent required. </w:t>
      </w:r>
    </w:p>
    <w:p w:rsidR="0097200C" w:rsidRPr="00E15351" w:rsidRDefault="00E15351" w:rsidP="00B21A19">
      <w:pPr>
        <w:rPr>
          <w:rFonts w:cs="Times New Roman"/>
          <w:szCs w:val="24"/>
        </w:rPr>
      </w:pPr>
      <w:r w:rsidRPr="002B2087">
        <w:rPr>
          <w:rFonts w:cs="Times New Roman"/>
          <w:szCs w:val="24"/>
          <w:highlight w:val="yellow"/>
        </w:rPr>
        <w:t>Grading Basis: Graded</w:t>
      </w:r>
      <w:bookmarkStart w:id="2" w:name="_GoBack"/>
      <w:bookmarkEnd w:id="2"/>
    </w:p>
    <w:p w:rsidR="00B21A19" w:rsidRPr="00E15351" w:rsidRDefault="00B21A19" w:rsidP="00B21A19">
      <w:pPr>
        <w:rPr>
          <w:rFonts w:cs="Times New Roman"/>
          <w:szCs w:val="24"/>
        </w:rPr>
      </w:pPr>
    </w:p>
    <w:p w:rsidR="00982537" w:rsidRPr="00E15351" w:rsidRDefault="00982537">
      <w:pPr>
        <w:rPr>
          <w:rFonts w:cs="Times New Roman"/>
          <w:szCs w:val="24"/>
        </w:rPr>
      </w:pPr>
    </w:p>
    <w:sectPr w:rsidR="00982537" w:rsidRPr="00E1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8EC"/>
    <w:multiLevelType w:val="hybridMultilevel"/>
    <w:tmpl w:val="88F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591E"/>
    <w:multiLevelType w:val="multilevel"/>
    <w:tmpl w:val="1F0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22416"/>
    <w:multiLevelType w:val="multilevel"/>
    <w:tmpl w:val="1EC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E71435"/>
    <w:multiLevelType w:val="multilevel"/>
    <w:tmpl w:val="E95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77CB5"/>
    <w:multiLevelType w:val="multilevel"/>
    <w:tmpl w:val="1EC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C1161"/>
    <w:multiLevelType w:val="hybridMultilevel"/>
    <w:tmpl w:val="DA7A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35D3"/>
    <w:multiLevelType w:val="multilevel"/>
    <w:tmpl w:val="5EF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4746D"/>
    <w:multiLevelType w:val="multilevel"/>
    <w:tmpl w:val="E932A66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0150D"/>
    <w:multiLevelType w:val="hybridMultilevel"/>
    <w:tmpl w:val="7F72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5745F"/>
    <w:multiLevelType w:val="multilevel"/>
    <w:tmpl w:val="6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1"/>
  </w:num>
  <w:num w:numId="6">
    <w:abstractNumId w:val="0"/>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C4"/>
    <w:rsid w:val="00047058"/>
    <w:rsid w:val="00053F3C"/>
    <w:rsid w:val="00056F31"/>
    <w:rsid w:val="000A04CA"/>
    <w:rsid w:val="001343FE"/>
    <w:rsid w:val="00162345"/>
    <w:rsid w:val="00163943"/>
    <w:rsid w:val="001B7E3F"/>
    <w:rsid w:val="00276BAA"/>
    <w:rsid w:val="002B2087"/>
    <w:rsid w:val="00311163"/>
    <w:rsid w:val="00352204"/>
    <w:rsid w:val="00376F0F"/>
    <w:rsid w:val="00387F76"/>
    <w:rsid w:val="00496FD2"/>
    <w:rsid w:val="004E4FC4"/>
    <w:rsid w:val="00541BDA"/>
    <w:rsid w:val="005829B5"/>
    <w:rsid w:val="005C2CA6"/>
    <w:rsid w:val="005C75D5"/>
    <w:rsid w:val="0065198E"/>
    <w:rsid w:val="006647D3"/>
    <w:rsid w:val="00670351"/>
    <w:rsid w:val="006E6DD1"/>
    <w:rsid w:val="008B7BD6"/>
    <w:rsid w:val="008E3D1B"/>
    <w:rsid w:val="008E4979"/>
    <w:rsid w:val="008E5311"/>
    <w:rsid w:val="00907BDF"/>
    <w:rsid w:val="0097200C"/>
    <w:rsid w:val="00982537"/>
    <w:rsid w:val="00A03ABE"/>
    <w:rsid w:val="00A11F47"/>
    <w:rsid w:val="00A72B35"/>
    <w:rsid w:val="00AB70CA"/>
    <w:rsid w:val="00B01807"/>
    <w:rsid w:val="00B10FB7"/>
    <w:rsid w:val="00B21A19"/>
    <w:rsid w:val="00B430C3"/>
    <w:rsid w:val="00B47D33"/>
    <w:rsid w:val="00B8043B"/>
    <w:rsid w:val="00C5198A"/>
    <w:rsid w:val="00CB396C"/>
    <w:rsid w:val="00CC7F70"/>
    <w:rsid w:val="00D43634"/>
    <w:rsid w:val="00DE444C"/>
    <w:rsid w:val="00DF175D"/>
    <w:rsid w:val="00E15351"/>
    <w:rsid w:val="00F6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FC4D"/>
  <w15:chartTrackingRefBased/>
  <w15:docId w15:val="{4311315C-3EEE-4EFB-A55A-2EA87F43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C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C4"/>
    <w:pPr>
      <w:ind w:left="720"/>
      <w:contextualSpacing/>
    </w:pPr>
  </w:style>
  <w:style w:type="character" w:styleId="Hyperlink">
    <w:name w:val="Hyperlink"/>
    <w:basedOn w:val="DefaultParagraphFont"/>
    <w:uiPriority w:val="99"/>
    <w:unhideWhenUsed/>
    <w:rsid w:val="00056F31"/>
    <w:rPr>
      <w:color w:val="0000FF"/>
      <w:u w:val="none"/>
    </w:rPr>
  </w:style>
  <w:style w:type="paragraph" w:styleId="NormalWeb">
    <w:name w:val="Normal (Web)"/>
    <w:basedOn w:val="Normal"/>
    <w:uiPriority w:val="99"/>
    <w:semiHidden/>
    <w:unhideWhenUsed/>
    <w:rsid w:val="00CC7F7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CHEM/" TargetMode="External"/><Relationship Id="rId21" Type="http://schemas.openxmlformats.org/officeDocument/2006/relationships/hyperlink" Target="https://catalog.uconn.edu/GEOG/" TargetMode="External"/><Relationship Id="rId42" Type="http://schemas.openxmlformats.org/officeDocument/2006/relationships/hyperlink" Target="https://catalog.uconn.edu/GEOG/" TargetMode="External"/><Relationship Id="rId63" Type="http://schemas.openxmlformats.org/officeDocument/2006/relationships/hyperlink" Target="https://catalog.uconn.edu/ASLN/" TargetMode="External"/><Relationship Id="rId84" Type="http://schemas.openxmlformats.org/officeDocument/2006/relationships/hyperlink" Target="https://catalog.uconn.edu/PHYS/" TargetMode="External"/><Relationship Id="rId138" Type="http://schemas.openxmlformats.org/officeDocument/2006/relationships/hyperlink" Target="https://catalog.uconn.edu/minors/neuroscience/" TargetMode="External"/><Relationship Id="rId159" Type="http://schemas.openxmlformats.org/officeDocument/2006/relationships/hyperlink" Target="https://nam10.safelinks.protection.outlook.com/?url=https%3A%2F%2Fgradcatalog.uconn.edu%2FSLHS%2F%235380&amp;data=02%7C01%7Cpamela.bedore%40uconn.edu%7Cf242251a90eb4918b97908d7c75a01fd%7C17f1a87e2a254eaab9df9d439034b080%7C0%7C0%7C637197061700621891&amp;sdata=zihScW1Sr2p0TTK%2BMv22aMJxJAr9tvrZL65%2F20bgHd8%3D&amp;reserved=0" TargetMode="External"/><Relationship Id="rId170" Type="http://schemas.openxmlformats.org/officeDocument/2006/relationships/hyperlink" Target="https://nam10.safelinks.protection.outlook.com/?url=https%3A%2F%2Fgradcatalog.uconn.edu%2FSLHS%2F%235345&amp;data=02%7C01%7Cpamela.bedore%40uconn.edu%7Cf242251a90eb4918b97908d7c75a01fd%7C17f1a87e2a254eaab9df9d439034b080%7C0%7C0%7C637197061700801789&amp;sdata=%2FxMlafrBQ8nDFHmgefwdYt%2BXi2txwNrI%2Fnx4tsYbi9c%3D&amp;reserved=0" TargetMode="External"/><Relationship Id="rId191"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671861&amp;sdata=J500wlUnD20bBfZOMKTqyVl8WG9IYmtDpJNPuNMRtrk%3D&amp;reserved=0" TargetMode="External"/><Relationship Id="rId205"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741820&amp;sdata=vinnFlFSydA%2BKSwWkFNPPeO3VXMac4Di5EaSP2ZWqD4%3D&amp;reserved=0" TargetMode="External"/><Relationship Id="rId226" Type="http://schemas.openxmlformats.org/officeDocument/2006/relationships/hyperlink" Target="https://nam10.safelinks.protection.outlook.com/?url=https%3A%2F%2Fcatalog.uconn.edu%2FPHYS%2F%231010Q&amp;data=02%7C01%7Cpamela.bedore%40uconn.edu%7Cf242251a90eb4918b97908d7c75a01fd%7C17f1a87e2a254eaab9df9d439034b080%7C0%7C0%7C637197061700951703&amp;sdata=8VoJFZJFcK3nGumtXuhByJnatoBi7MV8JqvEPb7xyXA%3D&amp;reserved=0" TargetMode="External"/><Relationship Id="rId107" Type="http://schemas.openxmlformats.org/officeDocument/2006/relationships/hyperlink" Target="https://catalog.uconn.edu/PNB/" TargetMode="External"/><Relationship Id="rId11" Type="http://schemas.openxmlformats.org/officeDocument/2006/relationships/hyperlink" Target="https://catalog.uconn.edu/GEOG/" TargetMode="External"/><Relationship Id="rId32" Type="http://schemas.openxmlformats.org/officeDocument/2006/relationships/hyperlink" Target="https://catalog.uconn.edu/GEOG/" TargetMode="External"/><Relationship Id="rId53" Type="http://schemas.openxmlformats.org/officeDocument/2006/relationships/hyperlink" Target="https://catalog.uconn.edu/ASLN/" TargetMode="External"/><Relationship Id="rId74" Type="http://schemas.openxmlformats.org/officeDocument/2006/relationships/hyperlink" Target="https://catalog.uconn.edu/MATH/" TargetMode="External"/><Relationship Id="rId128" Type="http://schemas.openxmlformats.org/officeDocument/2006/relationships/hyperlink" Target="https://catalog.uconn.edu/MATH/" TargetMode="External"/><Relationship Id="rId149" Type="http://schemas.openxmlformats.org/officeDocument/2006/relationships/hyperlink" Target="https://nam10.safelinks.protection.outlook.com/?url=https%3A%2F%2Fgradcatalog.uconn.edu%2FSLHS%2F%235345&amp;data=02%7C01%7Cpamela.bedore%40uconn.edu%7Cf242251a90eb4918b97908d7c75a01fd%7C17f1a87e2a254eaab9df9d439034b080%7C0%7C0%7C637197061700571920&amp;sdata=tvwQumW4BgB4WkfYxdS9CYAUrgBeiAQ3lKgA6Llz76U%3D&amp;reserved=0" TargetMode="External"/><Relationship Id="rId5" Type="http://schemas.openxmlformats.org/officeDocument/2006/relationships/hyperlink" Target="https://catalog.uconn.edu/GEOG/" TargetMode="External"/><Relationship Id="rId95" Type="http://schemas.openxmlformats.org/officeDocument/2006/relationships/hyperlink" Target="https://catalog.uconn.edu/PNB/" TargetMode="External"/><Relationship Id="rId160" Type="http://schemas.openxmlformats.org/officeDocument/2006/relationships/hyperlink" Target="https://nam10.safelinks.protection.outlook.com/?url=https%3A%2F%2Fgradcatalog.uconn.edu%2FSLHS%2F%236123&amp;data=02%7C01%7Cpamela.bedore%40uconn.edu%7Cf242251a90eb4918b97908d7c75a01fd%7C17f1a87e2a254eaab9df9d439034b080%7C0%7C0%7C637197061700631883&amp;sdata=%2FKrHi3FkLbzi0UeCjdq8Vd%2FGfpNXEv%2BhLLd2n%2BwKX7k%3D&amp;reserved=0" TargetMode="External"/><Relationship Id="rId181" Type="http://schemas.openxmlformats.org/officeDocument/2006/relationships/hyperlink" Target="https://nam10.safelinks.protection.outlook.com/?url=https%3A%2F%2Fgradcatalog.uconn.edu%2FSLHS%2F%235378&amp;data=02%7C01%7Cpamela.bedore%40uconn.edu%7Cf242251a90eb4918b97908d7c75a01fd%7C17f1a87e2a254eaab9df9d439034b080%7C0%7C0%7C637197061700851758&amp;sdata=rDMs0tWnz76xhAcnqa%2FsoTkCEP6foMjwWd1h18pCaQA%3D&amp;reserved=0" TargetMode="External"/><Relationship Id="rId216"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901727&amp;sdata=wttT75zNuFx8MzV5RzwoUdVAxcmVUtDkthlL8Tt9mBA%3D&amp;reserved=0" TargetMode="External"/><Relationship Id="rId22" Type="http://schemas.openxmlformats.org/officeDocument/2006/relationships/hyperlink" Target="https://catalog.uconn.edu/GEOG/" TargetMode="External"/><Relationship Id="rId43" Type="http://schemas.openxmlformats.org/officeDocument/2006/relationships/hyperlink" Target="https://catalog.uconn.edu/GEOG/" TargetMode="External"/><Relationship Id="rId64" Type="http://schemas.openxmlformats.org/officeDocument/2006/relationships/hyperlink" Target="https://catalog.uconn.edu/ASLN/" TargetMode="External"/><Relationship Id="rId118" Type="http://schemas.openxmlformats.org/officeDocument/2006/relationships/hyperlink" Target="https://catalog.uconn.edu/EEB/" TargetMode="External"/><Relationship Id="rId139" Type="http://schemas.openxmlformats.org/officeDocument/2006/relationships/hyperlink" Target="https://catalog.uconn.edu/minors/" TargetMode="External"/><Relationship Id="rId85" Type="http://schemas.openxmlformats.org/officeDocument/2006/relationships/hyperlink" Target="https://catalog.uconn.edu/PHYS/" TargetMode="External"/><Relationship Id="rId150" Type="http://schemas.openxmlformats.org/officeDocument/2006/relationships/hyperlink" Target="https://nam10.safelinks.protection.outlook.com/?url=https%3A%2F%2Fgradcatalog.uconn.edu%2FSLHS%2F%235346&amp;data=02%7C01%7Cpamela.bedore%40uconn.edu%7Cf242251a90eb4918b97908d7c75a01fd%7C17f1a87e2a254eaab9df9d439034b080%7C0%7C0%7C637197061700581915&amp;sdata=mkILe58RCb9NHxA17X2XNKke94tmQTDQxbbQ5ZOobgs%3D&amp;reserved=0" TargetMode="External"/><Relationship Id="rId171" Type="http://schemas.openxmlformats.org/officeDocument/2006/relationships/hyperlink" Target="https://nam10.safelinks.protection.outlook.com/?url=https%3A%2F%2Fgradcatalog.uconn.edu%2FSLHS%2F%235346&amp;data=02%7C01%7Cpamela.bedore%40uconn.edu%7Cf242251a90eb4918b97908d7c75a01fd%7C17f1a87e2a254eaab9df9d439034b080%7C0%7C0%7C637197061700801789&amp;sdata=krJy84rUTCPl3ekZK%2Buy3LPS8HUkKavhBg3M3StwwWA%3D&amp;reserved=0" TargetMode="External"/><Relationship Id="rId192" Type="http://schemas.openxmlformats.org/officeDocument/2006/relationships/hyperlink" Target="https://nam10.safelinks.protection.outlook.com/?url=https%3A%2F%2Fcatalog.uconn.edu%2FSLHS%2F%234245&amp;data=02%7C01%7Cpamela.bedore%40uconn.edu%7Cf242251a90eb4918b97908d7c75a01fd%7C17f1a87e2a254eaab9df9d439034b080%7C0%7C0%7C637197061700681857&amp;sdata=tJzhZoUe%2BnRJ4AMtNxTZPwIiQoEiAt1w%2FyEAxtZ%2BCtk%3D&amp;reserved=0" TargetMode="External"/><Relationship Id="rId206" Type="http://schemas.openxmlformats.org/officeDocument/2006/relationships/hyperlink" Target="https://nam10.safelinks.protection.outlook.com/?url=https%3A%2F%2Fcatalog.uconn.edu%2FSLHS%2F%234296W&amp;data=02%7C01%7Cpamela.bedore%40uconn.edu%7Cf242251a90eb4918b97908d7c75a01fd%7C17f1a87e2a254eaab9df9d439034b080%7C0%7C0%7C637197061700751814&amp;sdata=LoEJ4BNoQTSqkIMUZ%2BbEfa0%2FYdR02yDSwpgApU2bwuM%3D&amp;reserved=0" TargetMode="External"/><Relationship Id="rId227" Type="http://schemas.openxmlformats.org/officeDocument/2006/relationships/hyperlink" Target="https://nam10.safelinks.protection.outlook.com/?url=https%3A%2F%2Fcatalog.uconn.edu%2FPHYS%2F%231075Q&amp;data=02%7C01%7Cpamela.bedore%40uconn.edu%7Cf242251a90eb4918b97908d7c75a01fd%7C17f1a87e2a254eaab9df9d439034b080%7C0%7C0%7C637197061700951703&amp;sdata=M6ef0OBXOiTtSTWAXvg3ANNP%2BV3olYL0t2348hnwKOI%3D&amp;reserved=0" TargetMode="External"/><Relationship Id="rId12" Type="http://schemas.openxmlformats.org/officeDocument/2006/relationships/hyperlink" Target="https://catalog.uconn.edu/GEOG/" TargetMode="External"/><Relationship Id="rId33" Type="http://schemas.openxmlformats.org/officeDocument/2006/relationships/hyperlink" Target="https://catalog.uconn.edu/GEOG/" TargetMode="External"/><Relationship Id="rId108" Type="http://schemas.openxmlformats.org/officeDocument/2006/relationships/hyperlink" Target="https://catalog.uconn.edu/PNB/" TargetMode="External"/><Relationship Id="rId129" Type="http://schemas.openxmlformats.org/officeDocument/2006/relationships/hyperlink" Target="https://catalog.uconn.edu/MATH/" TargetMode="External"/><Relationship Id="rId54" Type="http://schemas.openxmlformats.org/officeDocument/2006/relationships/hyperlink" Target="https://catalog.uconn.edu/ASLN/" TargetMode="External"/><Relationship Id="rId75" Type="http://schemas.openxmlformats.org/officeDocument/2006/relationships/hyperlink" Target="https://catalog.uconn.edu/MATH/" TargetMode="External"/><Relationship Id="rId96" Type="http://schemas.openxmlformats.org/officeDocument/2006/relationships/hyperlink" Target="https://catalog.uconn.edu/PNB/" TargetMode="External"/><Relationship Id="rId140"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521948&amp;sdata=jl6RpCgjtXxAuMq3Xcn4%2Bv3g0b%2FH4skZT%2FmJCN9GZYI%3D&amp;reserved=0" TargetMode="External"/><Relationship Id="rId161"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751814&amp;sdata=aZlBgIa2zYh88VhflSVUcz%2FbN2hfoE4o6mvq7fDq33M%3D&amp;reserved=0" TargetMode="External"/><Relationship Id="rId182" Type="http://schemas.openxmlformats.org/officeDocument/2006/relationships/hyperlink" Target="https://nam10.safelinks.protection.outlook.com/?url=https%3A%2F%2Fcatalog.uconn.edu%2Fslhs%2F&amp;data=02%7C01%7Cpamela.bedore%40uconn.edu%7Cf242251a90eb4918b97908d7c75a01fd%7C17f1a87e2a254eaab9df9d439034b080%7C0%7C0%7C637197061700631883&amp;sdata=ghTFXr%2BjjT6lxqc%2BAiKThdc2DXcoNqF4R3QkQyPt6uE%3D&amp;reserved=0" TargetMode="External"/><Relationship Id="rId217" Type="http://schemas.openxmlformats.org/officeDocument/2006/relationships/hyperlink" Target="https://nam10.safelinks.protection.outlook.com/?url=https%3A%2F%2Fcatalog.uconn.edu%2FSLHS%2F%234245&amp;data=02%7C01%7Cpamela.bedore%40uconn.edu%7Cf242251a90eb4918b97908d7c75a01fd%7C17f1a87e2a254eaab9df9d439034b080%7C0%7C0%7C637197061700901727&amp;sdata=V5hE23SXIdx4OdN9ytYqr9UB%2B2NBz6hn%2BwSEOigTcLo%3D&amp;reserved=0" TargetMode="External"/><Relationship Id="rId6" Type="http://schemas.openxmlformats.org/officeDocument/2006/relationships/hyperlink" Target="https://catalog.uconn.edu/GEOG/" TargetMode="External"/><Relationship Id="rId23" Type="http://schemas.openxmlformats.org/officeDocument/2006/relationships/hyperlink" Target="https://catalog.uconn.edu/GEOG/" TargetMode="External"/><Relationship Id="rId119" Type="http://schemas.openxmlformats.org/officeDocument/2006/relationships/hyperlink" Target="https://catalog.uconn.edu/EEB/" TargetMode="External"/><Relationship Id="rId44" Type="http://schemas.openxmlformats.org/officeDocument/2006/relationships/hyperlink" Target="https://catalog.uconn.edu/GEOG/" TargetMode="External"/><Relationship Id="rId65" Type="http://schemas.openxmlformats.org/officeDocument/2006/relationships/hyperlink" Target="https://catalog.uconn.edu/ASLN/" TargetMode="External"/><Relationship Id="rId86" Type="http://schemas.openxmlformats.org/officeDocument/2006/relationships/hyperlink" Target="https://catalog.uconn.edu/PNB/" TargetMode="External"/><Relationship Id="rId130" Type="http://schemas.openxmlformats.org/officeDocument/2006/relationships/hyperlink" Target="https://catalog.uconn.edu/PHYS/" TargetMode="External"/><Relationship Id="rId151" Type="http://schemas.openxmlformats.org/officeDocument/2006/relationships/hyperlink" Target="https://nam10.safelinks.protection.outlook.com/?url=https%3A%2F%2Fgradcatalog.uconn.edu%2FSLHS%2F%235353&amp;data=02%7C01%7Cpamela.bedore%40uconn.edu%7Cf242251a90eb4918b97908d7c75a01fd%7C17f1a87e2a254eaab9df9d439034b080%7C0%7C0%7C637197061700581915&amp;sdata=LG8tsoxTvCQ98b1%2FnP7QYEjFj%2F3I7QQ01d8aPjLMBuw%3D&amp;reserved=0" TargetMode="External"/><Relationship Id="rId172" Type="http://schemas.openxmlformats.org/officeDocument/2006/relationships/hyperlink" Target="https://nam10.safelinks.protection.outlook.com/?url=https%3A%2F%2Fgradcatalog.uconn.edu%2FSLHS%2F%235353&amp;data=02%7C01%7Cpamela.bedore%40uconn.edu%7Cf242251a90eb4918b97908d7c75a01fd%7C17f1a87e2a254eaab9df9d439034b080%7C0%7C0%7C637197061700811790&amp;sdata=Q1w1Qjg8VkHu7XbrpoAaiOkIl1Yz9x271r85nRn1MLQ%3D&amp;reserved=0" TargetMode="External"/><Relationship Id="rId193"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681857&amp;sdata=cVPJjZPkCpr43e3dt0KYzBo5cESbJ9MRFREbIxDsm90%3D&amp;reserved=0" TargetMode="External"/><Relationship Id="rId207" Type="http://schemas.openxmlformats.org/officeDocument/2006/relationships/hyperlink" Target="https://nam10.safelinks.protection.outlook.com/?url=https%3A%2F%2Fcatalog.uconn.edu%2Fslhs%2F&amp;data=02%7C01%7Cpamela.bedore%40uconn.edu%7Cf242251a90eb4918b97908d7c75a01fd%7C17f1a87e2a254eaab9df9d439034b080%7C0%7C0%7C637197061700861752&amp;sdata=FsZqgJwbBHF5QcOUk5iynXWY4KGzPm6LehUyxh0vnis%3D&amp;reserved=0" TargetMode="External"/><Relationship Id="rId228"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61691&amp;sdata=J9s8fcHnRL6WwTJRZFLNMCeMsdPwDsMBrGQ%2Bs0RM0hU%3D&amp;reserved=0" TargetMode="External"/><Relationship Id="rId13" Type="http://schemas.openxmlformats.org/officeDocument/2006/relationships/hyperlink" Target="https://catalog.uconn.edu/GEOG/" TargetMode="External"/><Relationship Id="rId109" Type="http://schemas.openxmlformats.org/officeDocument/2006/relationships/hyperlink" Target="https://catalog.uconn.edu/PNB/" TargetMode="External"/><Relationship Id="rId34" Type="http://schemas.openxmlformats.org/officeDocument/2006/relationships/hyperlink" Target="https://catalog.uconn.edu/GEOG/" TargetMode="External"/><Relationship Id="rId55" Type="http://schemas.openxmlformats.org/officeDocument/2006/relationships/hyperlink" Target="https://catalog.uconn.edu/ASLN/" TargetMode="External"/><Relationship Id="rId76" Type="http://schemas.openxmlformats.org/officeDocument/2006/relationships/hyperlink" Target="https://catalog.uconn.edu/MATH/" TargetMode="External"/><Relationship Id="rId97" Type="http://schemas.openxmlformats.org/officeDocument/2006/relationships/hyperlink" Target="https://catalog.uconn.edu/PNB/" TargetMode="External"/><Relationship Id="rId120" Type="http://schemas.openxmlformats.org/officeDocument/2006/relationships/hyperlink" Target="https://catalog.uconn.edu/MCB/" TargetMode="External"/><Relationship Id="rId141"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531941&amp;sdata=5DzHCvM1LgDOLc7XfRtrUiwiGVgzo%2BUSNu3BBrLDCVs%3D&amp;reserved=0" TargetMode="External"/><Relationship Id="rId7" Type="http://schemas.openxmlformats.org/officeDocument/2006/relationships/hyperlink" Target="https://catalog.uconn.edu/GEOG/" TargetMode="External"/><Relationship Id="rId162"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761809&amp;sdata=hxNUXZRSUbiNdxXcuvaPtE68xLz0vRiXsNOotjMQzHs%3D&amp;reserved=0" TargetMode="External"/><Relationship Id="rId183" Type="http://schemas.openxmlformats.org/officeDocument/2006/relationships/hyperlink" Target="https://nam10.safelinks.protection.outlook.com/?url=https%3A%2F%2Fcatalog.uconn.edu%2FSLHS%2F%231150&amp;data=02%7C01%7Cpamela.bedore%40uconn.edu%7Cf242251a90eb4918b97908d7c75a01fd%7C17f1a87e2a254eaab9df9d439034b080%7C0%7C0%7C637197061700641879&amp;sdata=OVLQMu%2Fo0OUdwaOMVPtPJ9gccTYoq4CCKakkDkzxwjE%3D&amp;reserved=0" TargetMode="External"/><Relationship Id="rId218"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11722&amp;sdata=RlfGVe4X0wwX%2BfyoUSfzVg4sxKbrFpRamBy4ImoO6MU%3D&amp;reserved=0" TargetMode="External"/><Relationship Id="rId24" Type="http://schemas.openxmlformats.org/officeDocument/2006/relationships/hyperlink" Target="https://catalog.uconn.edu/GEOG/" TargetMode="External"/><Relationship Id="rId45" Type="http://schemas.openxmlformats.org/officeDocument/2006/relationships/hyperlink" Target="https://catalog.uconn.edu/GEOG/" TargetMode="External"/><Relationship Id="rId66" Type="http://schemas.openxmlformats.org/officeDocument/2006/relationships/hyperlink" Target="https://catalog.uconn.edu/ASLN/" TargetMode="External"/><Relationship Id="rId87" Type="http://schemas.openxmlformats.org/officeDocument/2006/relationships/hyperlink" Target="https://catalog.uconn.edu/PNB/" TargetMode="External"/><Relationship Id="rId110" Type="http://schemas.openxmlformats.org/officeDocument/2006/relationships/hyperlink" Target="https://catalog.uconn.edu/PNB/" TargetMode="External"/><Relationship Id="rId131" Type="http://schemas.openxmlformats.org/officeDocument/2006/relationships/hyperlink" Target="https://catalog.uconn.edu/PHYS/" TargetMode="External"/><Relationship Id="rId152" Type="http://schemas.openxmlformats.org/officeDocument/2006/relationships/hyperlink" Target="https://nam10.safelinks.protection.outlook.com/?url=https%3A%2F%2Fgradcatalog.uconn.edu%2FSLHS%2F%235359&amp;data=02%7C01%7Cpamela.bedore%40uconn.edu%7Cf242251a90eb4918b97908d7c75a01fd%7C17f1a87e2a254eaab9df9d439034b080%7C0%7C0%7C637197061700591911&amp;sdata=ygBkaSxvsHTupl3c26WpQHIiev976Cgpa%2FxiRhlU%2BoA%3D&amp;reserved=0" TargetMode="External"/><Relationship Id="rId173" Type="http://schemas.openxmlformats.org/officeDocument/2006/relationships/hyperlink" Target="https://nam10.safelinks.protection.outlook.com/?url=https%3A%2F%2Fgradcatalog.uconn.edu%2FSLHS%2F%235359&amp;data=02%7C01%7Cpamela.bedore%40uconn.edu%7Cf242251a90eb4918b97908d7c75a01fd%7C17f1a87e2a254eaab9df9d439034b080%7C0%7C0%7C637197061700811790&amp;sdata=49qw7z6UsyD3aJVxttniVzSb7EJkGQy%2FjX%2FvF%2BOgTH4%3D&amp;reserved=0" TargetMode="External"/><Relationship Id="rId194" Type="http://schemas.openxmlformats.org/officeDocument/2006/relationships/hyperlink" Target="https://nam10.safelinks.protection.outlook.com/?url=https%3A%2F%2Fcatalog.uconn.edu%2FSLHS%2F%234251&amp;data=02%7C01%7Cpamela.bedore%40uconn.edu%7Cf242251a90eb4918b97908d7c75a01fd%7C17f1a87e2a254eaab9df9d439034b080%7C0%7C0%7C637197061700691861&amp;sdata=Pj%2BsNZWFlHFzE3yBYzY5dTZWd5WoXoVM8XED%2BRyYa%2FE%3D&amp;reserved=0" TargetMode="External"/><Relationship Id="rId208" Type="http://schemas.openxmlformats.org/officeDocument/2006/relationships/hyperlink" Target="https://nam10.safelinks.protection.outlook.com/?url=https%3A%2F%2Fcatalog.uconn.edu%2FSLHS%2F%231150&amp;data=02%7C01%7Cpamela.bedore%40uconn.edu%7Cf242251a90eb4918b97908d7c75a01fd%7C17f1a87e2a254eaab9df9d439034b080%7C0%7C0%7C637197061700861752&amp;sdata=DDNOEyDMBTapqIUY92s5oOmZXEp0T9Y3jtatXm3geLM%3D&amp;reserved=0" TargetMode="External"/><Relationship Id="rId229"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961691&amp;sdata=psAgHTmpQa%2F7Ns0dJxJhoBrjOuxobBR6Qq2LFThfRrI%3D&amp;reserved=0" TargetMode="External"/><Relationship Id="rId14" Type="http://schemas.openxmlformats.org/officeDocument/2006/relationships/hyperlink" Target="https://catalog.uconn.edu/GEOG/" TargetMode="External"/><Relationship Id="rId35" Type="http://schemas.openxmlformats.org/officeDocument/2006/relationships/hyperlink" Target="https://catalog.uconn.edu/GEOG/" TargetMode="External"/><Relationship Id="rId56" Type="http://schemas.openxmlformats.org/officeDocument/2006/relationships/hyperlink" Target="https://catalog.uconn.edu/ASLN/" TargetMode="External"/><Relationship Id="rId77" Type="http://schemas.openxmlformats.org/officeDocument/2006/relationships/hyperlink" Target="https://catalog.uconn.edu/MATH/" TargetMode="External"/><Relationship Id="rId100" Type="http://schemas.openxmlformats.org/officeDocument/2006/relationships/hyperlink" Target="https://catalog.uconn.edu/PNB/" TargetMode="External"/><Relationship Id="rId8" Type="http://schemas.openxmlformats.org/officeDocument/2006/relationships/hyperlink" Target="https://catalog.uconn.edu/GEOG/" TargetMode="External"/><Relationship Id="rId98" Type="http://schemas.openxmlformats.org/officeDocument/2006/relationships/hyperlink" Target="https://catalog.uconn.edu/PNB/" TargetMode="External"/><Relationship Id="rId121" Type="http://schemas.openxmlformats.org/officeDocument/2006/relationships/hyperlink" Target="https://catalog.uconn.edu/minors/physiology-neurobiology/" TargetMode="External"/><Relationship Id="rId142" Type="http://schemas.openxmlformats.org/officeDocument/2006/relationships/hyperlink" Target="https://nam10.safelinks.protection.outlook.com/?url=https%3A%2F%2Fgradcatalog.uconn.edu%2FSLHS%2F%235336&amp;data=02%7C01%7Cpamela.bedore%40uconn.edu%7Cf242251a90eb4918b97908d7c75a01fd%7C17f1a87e2a254eaab9df9d439034b080%7C0%7C0%7C637197061700541936&amp;sdata=VoX%2FFo%2Fp2TmFX5xkhcMmmafVifNfp%2FcIyCw3QGLGJbQ%3D&amp;reserved=0" TargetMode="External"/><Relationship Id="rId163" Type="http://schemas.openxmlformats.org/officeDocument/2006/relationships/hyperlink" Target="https://nam10.safelinks.protection.outlook.com/?url=https%3A%2F%2Fgradcatalog.uconn.edu%2FSLHS%2F%235336&amp;data=02%7C01%7Cpamela.bedore%40uconn.edu%7Cf242251a90eb4918b97908d7c75a01fd%7C17f1a87e2a254eaab9df9d439034b080%7C0%7C0%7C637197061700761809&amp;sdata=kBXr9%2BtL5K61f284XN%2FpZlNewSlSmTbfg%2FPn8GnW1QE%3D&amp;reserved=0" TargetMode="External"/><Relationship Id="rId184" Type="http://schemas.openxmlformats.org/officeDocument/2006/relationships/hyperlink" Target="https://nam10.safelinks.protection.outlook.com/?url=http%3A%2F%2Fppc.uconn.edu%2F&amp;data=02%7C01%7Cpamela.bedore%40uconn.edu%7Cf242251a90eb4918b97908d7c75a01fd%7C17f1a87e2a254eaab9df9d439034b080%7C0%7C0%7C637197061700641879&amp;sdata=ZH86Bq6F%2FbUnuAMywMpkvs51vzJz7Xyu17X52HKjbkc%3D&amp;reserved=0" TargetMode="External"/><Relationship Id="rId219" Type="http://schemas.openxmlformats.org/officeDocument/2006/relationships/hyperlink" Target="https://nam10.safelinks.protection.outlook.com/?url=https%3A%2F%2Fcatalog.uconn.edu%2FSLHS%2F%234251&amp;data=02%7C01%7Cpamela.bedore%40uconn.edu%7Cf242251a90eb4918b97908d7c75a01fd%7C17f1a87e2a254eaab9df9d439034b080%7C0%7C0%7C637197061700911722&amp;sdata=bH9S53zDdfco40dRrJ%2FRvremuR7yPnC0NQPym7zSQp8%3D&amp;reserved=0" TargetMode="External"/><Relationship Id="rId230"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971686&amp;sdata=OqdLAmQ2TLXwbVgFKPxpFBJ9W%2FtXQnwF9s45ukOHCI4%3D&amp;reserved=0" TargetMode="External"/><Relationship Id="rId25" Type="http://schemas.openxmlformats.org/officeDocument/2006/relationships/hyperlink" Target="https://catalog.uconn.edu/GEOG/" TargetMode="External"/><Relationship Id="rId46" Type="http://schemas.openxmlformats.org/officeDocument/2006/relationships/hyperlink" Target="https://catalog.uconn.edu/GEOG/" TargetMode="External"/><Relationship Id="rId67" Type="http://schemas.openxmlformats.org/officeDocument/2006/relationships/hyperlink" Target="https://catalog.uconn.edu/LING/" TargetMode="External"/><Relationship Id="rId20" Type="http://schemas.openxmlformats.org/officeDocument/2006/relationships/hyperlink" Target="https://catalog.uconn.edu/GEOG/" TargetMode="External"/><Relationship Id="rId41" Type="http://schemas.openxmlformats.org/officeDocument/2006/relationships/hyperlink" Target="https://catalog.uconn.edu/GEOG/" TargetMode="External"/><Relationship Id="rId62" Type="http://schemas.openxmlformats.org/officeDocument/2006/relationships/hyperlink" Target="https://catalog.uconn.edu/ASLN/" TargetMode="External"/><Relationship Id="rId83" Type="http://schemas.openxmlformats.org/officeDocument/2006/relationships/hyperlink" Target="https://catalog.uconn.edu/PHYS/" TargetMode="External"/><Relationship Id="rId88" Type="http://schemas.openxmlformats.org/officeDocument/2006/relationships/hyperlink" Target="https://catalog.uconn.edu/PNB/" TargetMode="External"/><Relationship Id="rId111" Type="http://schemas.openxmlformats.org/officeDocument/2006/relationships/hyperlink" Target="https://catalog.uconn.edu/CHEM/" TargetMode="External"/><Relationship Id="rId132" Type="http://schemas.openxmlformats.org/officeDocument/2006/relationships/hyperlink" Target="https://catalog.uconn.edu/PHYS/" TargetMode="External"/><Relationship Id="rId153" Type="http://schemas.openxmlformats.org/officeDocument/2006/relationships/hyperlink" Target="https://nam10.safelinks.protection.outlook.com/?url=https%3A%2F%2Fgradcatalog.uconn.edu%2FSLHS%2F%235361&amp;data=02%7C01%7Cpamela.bedore%40uconn.edu%7Cf242251a90eb4918b97908d7c75a01fd%7C17f1a87e2a254eaab9df9d439034b080%7C0%7C0%7C637197061700591911&amp;sdata=weugyIAB2BJPKNtM%2FwaozuNpWIMbQPItcvOVsGnGjzU%3D&amp;reserved=0" TargetMode="External"/><Relationship Id="rId174" Type="http://schemas.openxmlformats.org/officeDocument/2006/relationships/hyperlink" Target="https://nam10.safelinks.protection.outlook.com/?url=https%3A%2F%2Fgradcatalog.uconn.edu%2FSLHS%2F%235361&amp;data=02%7C01%7Cpamela.bedore%40uconn.edu%7Cf242251a90eb4918b97908d7c75a01fd%7C17f1a87e2a254eaab9df9d439034b080%7C0%7C0%7C637197061700821770&amp;sdata=qG3Ukg0PesuHi4ao57HdSPfTiAId0chyCSrZA43oE44%3D&amp;reserved=0" TargetMode="External"/><Relationship Id="rId179" Type="http://schemas.openxmlformats.org/officeDocument/2006/relationships/hyperlink" Target="https://nam10.safelinks.protection.outlook.com/?url=https%3A%2F%2Fgradcatalog.uconn.edu%2FSLHS%2F%235380&amp;data=02%7C01%7Cpamela.bedore%40uconn.edu%7Cf242251a90eb4918b97908d7c75a01fd%7C17f1a87e2a254eaab9df9d439034b080%7C0%7C0%7C637197061700841764&amp;sdata=OttWoPLPK%2FGCtToEH08KlauktTMQHDjixTYSZ1nYZao%3D&amp;reserved=0" TargetMode="External"/><Relationship Id="rId195" Type="http://schemas.openxmlformats.org/officeDocument/2006/relationships/hyperlink" Target="https://nam10.safelinks.protection.outlook.com/?url=https%3A%2F%2Fcatalog.uconn.edu%2FSLHS%2F%234254&amp;data=02%7C01%7Cpamela.bedore%40uconn.edu%7Cf242251a90eb4918b97908d7c75a01fd%7C17f1a87e2a254eaab9df9d439034b080%7C0%7C0%7C637197061700691861&amp;sdata=tegHVCwp0zhtBv10FvkU8TNB3flkh3LRCbsALhOuOYA%3D&amp;reserved=0" TargetMode="External"/><Relationship Id="rId209" Type="http://schemas.openxmlformats.org/officeDocument/2006/relationships/hyperlink" Target="https://nam10.safelinks.protection.outlook.com/?url=http%3A%2F%2Fppc.uconn.edu%2F&amp;data=02%7C01%7Cpamela.bedore%40uconn.edu%7Cf242251a90eb4918b97908d7c75a01fd%7C17f1a87e2a254eaab9df9d439034b080%7C0%7C0%7C637197061700861752&amp;sdata=w9ktweKGbI43jlE4VBw2TST0U939MgXVZe0cCaYmdCk%3D&amp;reserved=0" TargetMode="External"/><Relationship Id="rId190" Type="http://schemas.openxmlformats.org/officeDocument/2006/relationships/hyperlink" Target="https://nam10.safelinks.protection.outlook.com/?url=https%3A%2F%2Fcatalog.uconn.edu%2FSLHS%2F%234249&amp;data=02%7C01%7Cpamela.bedore%40uconn.edu%7Cf242251a90eb4918b97908d7c75a01fd%7C17f1a87e2a254eaab9df9d439034b080%7C0%7C0%7C637197061700671861&amp;sdata=DMPK3v9suJWv65tQZeWJX2hewYBVJau72B5wU8uN250%3D&amp;reserved=0" TargetMode="External"/><Relationship Id="rId204" Type="http://schemas.openxmlformats.org/officeDocument/2006/relationships/hyperlink" Target="https://nam10.safelinks.protection.outlook.com/?url=https%3A%2F%2Fcatalog.uconn.edu%2FSLHS%2F%234249W&amp;data=02%7C01%7Cpamela.bedore%40uconn.edu%7Cf242251a90eb4918b97908d7c75a01fd%7C17f1a87e2a254eaab9df9d439034b080%7C0%7C0%7C637197061700741820&amp;sdata=IWBgIzUn5KZmVHlBbtf0iGWl5ER0Bnv%2BDiOJxvs60c8%3D&amp;reserved=0" TargetMode="External"/><Relationship Id="rId220" Type="http://schemas.openxmlformats.org/officeDocument/2006/relationships/hyperlink" Target="https://nam10.safelinks.protection.outlook.com/?url=https%3A%2F%2Fcatalog.uconn.edu%2FSLHS%2F%234254&amp;data=02%7C01%7Cpamela.bedore%40uconn.edu%7Cf242251a90eb4918b97908d7c75a01fd%7C17f1a87e2a254eaab9df9d439034b080%7C0%7C0%7C637197061700921718&amp;sdata=zVlBwhYtilBIDpiMyXxf7T5fLtiXSP1a4DIsAh0aiDc%3D&amp;reserved=0" TargetMode="External"/><Relationship Id="rId225" Type="http://schemas.openxmlformats.org/officeDocument/2006/relationships/hyperlink" Target="https://nam10.safelinks.protection.outlook.com/?url=https%3A%2F%2Fcatalog.uconn.edu%2FBIOL%2F%231108&amp;data=02%7C01%7Cpamela.bedore%40uconn.edu%7Cf242251a90eb4918b97908d7c75a01fd%7C17f1a87e2a254eaab9df9d439034b080%7C0%7C0%7C637197061700941704&amp;sdata=LToCxGbgTnu9imgxLFhVohD%2BbleVpiHQ7eOFXi5OZyE%3D&amp;reserved=0" TargetMode="External"/><Relationship Id="rId15" Type="http://schemas.openxmlformats.org/officeDocument/2006/relationships/hyperlink" Target="https://catalog.uconn.edu/GEOG/" TargetMode="External"/><Relationship Id="rId36" Type="http://schemas.openxmlformats.org/officeDocument/2006/relationships/hyperlink" Target="https://catalog.uconn.edu/GEOG/" TargetMode="External"/><Relationship Id="rId57" Type="http://schemas.openxmlformats.org/officeDocument/2006/relationships/hyperlink" Target="https://catalog.uconn.edu/LING/" TargetMode="External"/><Relationship Id="rId106" Type="http://schemas.openxmlformats.org/officeDocument/2006/relationships/hyperlink" Target="https://catalog.uconn.edu/PNB/" TargetMode="External"/><Relationship Id="rId127" Type="http://schemas.openxmlformats.org/officeDocument/2006/relationships/hyperlink" Target="https://catalog.uconn.edu/CHEM/" TargetMode="External"/><Relationship Id="rId10" Type="http://schemas.openxmlformats.org/officeDocument/2006/relationships/hyperlink" Target="https://catalog.uconn.edu/GEOG/" TargetMode="External"/><Relationship Id="rId31" Type="http://schemas.openxmlformats.org/officeDocument/2006/relationships/hyperlink" Target="https://catalog.uconn.edu/GEOG/" TargetMode="External"/><Relationship Id="rId52" Type="http://schemas.openxmlformats.org/officeDocument/2006/relationships/hyperlink" Target="https://catalog.uconn.edu/ASLN/" TargetMode="External"/><Relationship Id="rId73" Type="http://schemas.openxmlformats.org/officeDocument/2006/relationships/hyperlink" Target="https://catalog.uconn.edu/CHEM/" TargetMode="External"/><Relationship Id="rId78" Type="http://schemas.openxmlformats.org/officeDocument/2006/relationships/hyperlink" Target="https://catalog.uconn.edu/MATH/" TargetMode="External"/><Relationship Id="rId94" Type="http://schemas.openxmlformats.org/officeDocument/2006/relationships/hyperlink" Target="https://catalog.uconn.edu/PNB/" TargetMode="External"/><Relationship Id="rId99" Type="http://schemas.openxmlformats.org/officeDocument/2006/relationships/hyperlink" Target="https://catalog.uconn.edu/PNB/" TargetMode="External"/><Relationship Id="rId101" Type="http://schemas.openxmlformats.org/officeDocument/2006/relationships/hyperlink" Target="https://catalog.uconn.edu/PNB/" TargetMode="External"/><Relationship Id="rId122" Type="http://schemas.openxmlformats.org/officeDocument/2006/relationships/hyperlink" Target="https://catalog.uconn.edu/minors/neuroscience/" TargetMode="External"/><Relationship Id="rId143" Type="http://schemas.openxmlformats.org/officeDocument/2006/relationships/hyperlink" Target="https://nam10.safelinks.protection.outlook.com/?url=https%3A%2F%2Fgradcatalog.uconn.edu%2FSLHS%2F%235302&amp;data=02%7C01%7Cpamela.bedore%40uconn.edu%7Cf242251a90eb4918b97908d7c75a01fd%7C17f1a87e2a254eaab9df9d439034b080%7C0%7C0%7C637197061700541936&amp;sdata=j1lgk6INrEThGHWK0WZjUJuASn8ilsyslVmeWgkpTRw%3D&amp;reserved=0" TargetMode="External"/><Relationship Id="rId148" Type="http://schemas.openxmlformats.org/officeDocument/2006/relationships/hyperlink" Target="https://nam10.safelinks.protection.outlook.com/?url=https%3A%2F%2Fgradcatalog.uconn.edu%2FSLHS%2F%235335&amp;data=02%7C01%7Cpamela.bedore%40uconn.edu%7Cf242251a90eb4918b97908d7c75a01fd%7C17f1a87e2a254eaab9df9d439034b080%7C0%7C0%7C637197061700561927&amp;sdata=0ZEg8hZ1cPuZoA%2B%2FWcQ7yDOehmmYw9vszAi%2BK7OD5tg%3D&amp;reserved=0" TargetMode="External"/><Relationship Id="rId164" Type="http://schemas.openxmlformats.org/officeDocument/2006/relationships/hyperlink" Target="https://nam10.safelinks.protection.outlook.com/?url=https%3A%2F%2Fgradcatalog.uconn.edu%2FSLHS%2F%235302&amp;data=02%7C01%7Cpamela.bedore%40uconn.edu%7Cf242251a90eb4918b97908d7c75a01fd%7C17f1a87e2a254eaab9df9d439034b080%7C0%7C0%7C637197061700771805&amp;sdata=mXk3L5aNUxjKaU7w9gADCznmhqZYqU0%2BuEF1BP%2BIHX0%3D&amp;reserved=0" TargetMode="External"/><Relationship Id="rId169" Type="http://schemas.openxmlformats.org/officeDocument/2006/relationships/hyperlink" Target="https://nam10.safelinks.protection.outlook.com/?url=https%3A%2F%2Fgradcatalog.uconn.edu%2FSLHS%2F%235335&amp;data=02%7C01%7Cpamela.bedore%40uconn.edu%7Cf242251a90eb4918b97908d7c75a01fd%7C17f1a87e2a254eaab9df9d439034b080%7C0%7C0%7C637197061700791792&amp;sdata=NLzFce5V7lUdvh11Nswy9RqNljM99vZ4Y4CBtOC6kVs%3D&amp;reserved=0" TargetMode="External"/><Relationship Id="rId185" Type="http://schemas.openxmlformats.org/officeDocument/2006/relationships/hyperlink" Target="https://nam10.safelinks.protection.outlook.com/?url=https%3A%2F%2Fcatalog.uconn.edu%2FSLHS%2F%232203&amp;data=02%7C01%7Cpamela.bedore%40uconn.edu%7Cf242251a90eb4918b97908d7c75a01fd%7C17f1a87e2a254eaab9df9d439034b080%7C0%7C0%7C637197061700641879&amp;sdata=98%2FyX970jYQkT9p3g311VDUMNRxgEBEfXWr8C0mkbk8%3D&amp;reserved=0" TargetMode="External"/><Relationship Id="rId4" Type="http://schemas.openxmlformats.org/officeDocument/2006/relationships/webSettings" Target="webSettings.xml"/><Relationship Id="rId9" Type="http://schemas.openxmlformats.org/officeDocument/2006/relationships/hyperlink" Target="https://catalog.uconn.edu/GEOG/" TargetMode="External"/><Relationship Id="rId180" Type="http://schemas.openxmlformats.org/officeDocument/2006/relationships/hyperlink" Target="https://nam10.safelinks.protection.outlook.com/?url=https%3A%2F%2Fgradcatalog.uconn.edu%2FSLHS%2F%236123&amp;data=02%7C01%7Cpamela.bedore%40uconn.edu%7Cf242251a90eb4918b97908d7c75a01fd%7C17f1a87e2a254eaab9df9d439034b080%7C0%7C0%7C637197061700851758&amp;sdata=gmtAUR5b1bw5BsHelNB%2BbEHtx95OX2Lqq2Q3Jrdx0TI%3D&amp;reserved=0" TargetMode="External"/><Relationship Id="rId210" Type="http://schemas.openxmlformats.org/officeDocument/2006/relationships/hyperlink" Target="https://nam10.safelinks.protection.outlook.com/?url=https%3A%2F%2Fcatalog.uconn.edu%2FSLHS%2F%232203&amp;data=02%7C01%7Cpamela.bedore%40uconn.edu%7Cf242251a90eb4918b97908d7c75a01fd%7C17f1a87e2a254eaab9df9d439034b080%7C0%7C0%7C637197061700871749&amp;sdata=EyhRPf0nOnTEVp0sYg9p%2BmU5y619mUIDInSMbdAOZjc%3D&amp;reserved=0" TargetMode="External"/><Relationship Id="rId215" Type="http://schemas.openxmlformats.org/officeDocument/2006/relationships/hyperlink" Target="https://nam10.safelinks.protection.outlook.com/?url=https%3A%2F%2Fcatalog.uconn.edu%2FSLHS%2F%234249&amp;data=02%7C01%7Cpamela.bedore%40uconn.edu%7Cf242251a90eb4918b97908d7c75a01fd%7C17f1a87e2a254eaab9df9d439034b080%7C0%7C0%7C637197061700891735&amp;sdata=CMVcJNB5HKpsPUvqNxt%2BmCiGLsmjAeDMlzcEmCUBGfM%3D&amp;reserved=0" TargetMode="External"/><Relationship Id="rId26" Type="http://schemas.openxmlformats.org/officeDocument/2006/relationships/hyperlink" Target="https://catalog.uconn.edu/GEOG/" TargetMode="External"/><Relationship Id="rId231" Type="http://schemas.openxmlformats.org/officeDocument/2006/relationships/hyperlink" Target="https://nam10.safelinks.protection.outlook.com/?url=https%3A%2F%2Fcatalog.uconn.edu%2FSLHS%2F%234296W&amp;data=02%7C01%7Cpamela.bedore%40uconn.edu%7Cf242251a90eb4918b97908d7c75a01fd%7C17f1a87e2a254eaab9df9d439034b080%7C0%7C0%7C637197061700971686&amp;sdata=CacQFZodCLmHd36W8ZUlKJBUe6JYKBHDNYMr%2Fo54nZE%3D&amp;reserved=0" TargetMode="External"/><Relationship Id="rId47" Type="http://schemas.openxmlformats.org/officeDocument/2006/relationships/hyperlink" Target="https://catalog.uconn.edu/GEOG/" TargetMode="External"/><Relationship Id="rId68" Type="http://schemas.openxmlformats.org/officeDocument/2006/relationships/hyperlink" Target="http://asl.uconn.edu/" TargetMode="External"/><Relationship Id="rId89" Type="http://schemas.openxmlformats.org/officeDocument/2006/relationships/hyperlink" Target="https://catalog.uconn.edu/PNB/" TargetMode="External"/><Relationship Id="rId112" Type="http://schemas.openxmlformats.org/officeDocument/2006/relationships/hyperlink" Target="https://catalog.uconn.edu/CHEM/" TargetMode="External"/><Relationship Id="rId133" Type="http://schemas.openxmlformats.org/officeDocument/2006/relationships/hyperlink" Target="https://catalog.uconn.edu/PHYS/" TargetMode="External"/><Relationship Id="rId154" Type="http://schemas.openxmlformats.org/officeDocument/2006/relationships/hyperlink" Target="https://nam10.safelinks.protection.outlook.com/?url=https%3A%2F%2Fgradcatalog.uconn.edu%2FSLHS%2F%235377&amp;data=02%7C01%7Cpamela.bedore%40uconn.edu%7Cf242251a90eb4918b97908d7c75a01fd%7C17f1a87e2a254eaab9df9d439034b080%7C0%7C0%7C637197061700601901&amp;sdata=Fsck6pzYMqlXP2WBht6KV%2Fcc9X%2BgWEvAFm3GdFqsnE4%3D&amp;reserved=0" TargetMode="External"/><Relationship Id="rId175" Type="http://schemas.openxmlformats.org/officeDocument/2006/relationships/hyperlink" Target="https://nam10.safelinks.protection.outlook.com/?url=https%3A%2F%2Fgradcatalog.uconn.edu%2FSLHS%2F%235377&amp;data=02%7C01%7Cpamela.bedore%40uconn.edu%7Cf242251a90eb4918b97908d7c75a01fd%7C17f1a87e2a254eaab9df9d439034b080%7C0%7C0%7C637197061700821770&amp;sdata=7kKCpvbPbFP0XwgD93vASDPa%2FVjo865utlr%2FB0nfKvc%3D&amp;reserved=0" TargetMode="External"/><Relationship Id="rId196" Type="http://schemas.openxmlformats.org/officeDocument/2006/relationships/hyperlink" Target="https://nam10.safelinks.protection.outlook.com/?url=https%3A%2F%2Fcatalog.uconn.edu%2FSLHS%2F%234254W&amp;data=02%7C01%7Cpamela.bedore%40uconn.edu%7Cf242251a90eb4918b97908d7c75a01fd%7C17f1a87e2a254eaab9df9d439034b080%7C0%7C0%7C637197061700701844&amp;sdata=%2FN5OoSr4%2F5zTPkSG%2F%2BDfZeFpdIvwleHxiPPR4vepzTI%3D&amp;reserved=0" TargetMode="External"/><Relationship Id="rId200" Type="http://schemas.openxmlformats.org/officeDocument/2006/relationships/hyperlink" Target="https://nam10.safelinks.protection.outlook.com/?url=https%3A%2F%2Fcatalog.uconn.edu%2FBIOL%2F%231108&amp;data=02%7C01%7Cpamela.bedore%40uconn.edu%7Cf242251a90eb4918b97908d7c75a01fd%7C17f1a87e2a254eaab9df9d439034b080%7C0%7C0%7C637197061700721834&amp;sdata=ZVKehl1iWQeV0yrNiXrcp03muuPRmsbv1yaUwFQoCPM%3D&amp;reserved=0" TargetMode="External"/><Relationship Id="rId16" Type="http://schemas.openxmlformats.org/officeDocument/2006/relationships/hyperlink" Target="https://catalog.uconn.edu/GEOG/" TargetMode="External"/><Relationship Id="rId221" Type="http://schemas.openxmlformats.org/officeDocument/2006/relationships/hyperlink" Target="https://nam10.safelinks.protection.outlook.com/?url=https%3A%2F%2Fcatalog.uconn.edu%2FSLHS%2F%234254W&amp;data=02%7C01%7Cpamela.bedore%40uconn.edu%7Cf242251a90eb4918b97908d7c75a01fd%7C17f1a87e2a254eaab9df9d439034b080%7C0%7C0%7C637197061700921718&amp;sdata=dTtfv7PyyAadQ52RuyYB%2FehTaz9WXFERTeG4Gel5lUw%3D&amp;reserved=0" TargetMode="External"/><Relationship Id="rId37" Type="http://schemas.openxmlformats.org/officeDocument/2006/relationships/hyperlink" Target="https://catalog.uconn.edu/GEOG/" TargetMode="External"/><Relationship Id="rId58" Type="http://schemas.openxmlformats.org/officeDocument/2006/relationships/hyperlink" Target="http://asl.uconn.edu/" TargetMode="External"/><Relationship Id="rId79" Type="http://schemas.openxmlformats.org/officeDocument/2006/relationships/hyperlink" Target="https://catalog.uconn.edu/PHYS/" TargetMode="External"/><Relationship Id="rId102" Type="http://schemas.openxmlformats.org/officeDocument/2006/relationships/hyperlink" Target="https://catalog.uconn.edu/PNB/" TargetMode="External"/><Relationship Id="rId123" Type="http://schemas.openxmlformats.org/officeDocument/2006/relationships/hyperlink" Target="https://catalog.uconn.edu/minors/" TargetMode="External"/><Relationship Id="rId144" Type="http://schemas.openxmlformats.org/officeDocument/2006/relationships/hyperlink" Target="https://nam10.safelinks.protection.outlook.com/?url=https%3A%2F%2Fgradcatalog.uconn.edu%2FSLHS%2F%235342&amp;data=02%7C01%7Cpamela.bedore%40uconn.edu%7Cf242251a90eb4918b97908d7c75a01fd%7C17f1a87e2a254eaab9df9d439034b080%7C0%7C0%7C637197061700551930&amp;sdata=MmSnk6cF%2FUKU%2BI1L4On5t171FO8AnCpa6Tz8w%2FDQvp4%3D&amp;reserved=0" TargetMode="External"/><Relationship Id="rId90" Type="http://schemas.openxmlformats.org/officeDocument/2006/relationships/hyperlink" Target="https://catalog.uconn.edu/PNB/" TargetMode="External"/><Relationship Id="rId165" Type="http://schemas.openxmlformats.org/officeDocument/2006/relationships/hyperlink" Target="https://nam10.safelinks.protection.outlook.com/?url=https%3A%2F%2Fgradcatalog.uconn.edu%2FSLHS%2F%235342&amp;data=02%7C01%7Cpamela.bedore%40uconn.edu%7Cf242251a90eb4918b97908d7c75a01fd%7C17f1a87e2a254eaab9df9d439034b080%7C0%7C0%7C637197061700771805&amp;sdata=0WkNlxwPwZ1Six04kaAHqZIWszuijreKcMjmNO6uP3M%3D&amp;reserved=0" TargetMode="External"/><Relationship Id="rId186" Type="http://schemas.openxmlformats.org/officeDocument/2006/relationships/hyperlink" Target="https://nam10.safelinks.protection.outlook.com/?url=https%3A%2F%2Fcatalog.uconn.edu%2FSLHS%2F%232204&amp;data=02%7C01%7Cpamela.bedore%40uconn.edu%7Cf242251a90eb4918b97908d7c75a01fd%7C17f1a87e2a254eaab9df9d439034b080%7C0%7C0%7C637197061700651874&amp;sdata=xnaUtjIQafYNs8Vu9J1j759N%2BJLLiDGxA71ebo9pZm0%3D&amp;reserved=0" TargetMode="External"/><Relationship Id="rId211" Type="http://schemas.openxmlformats.org/officeDocument/2006/relationships/hyperlink" Target="https://nam10.safelinks.protection.outlook.com/?url=https%3A%2F%2Fcatalog.uconn.edu%2FSLHS%2F%232204&amp;data=02%7C01%7Cpamela.bedore%40uconn.edu%7Cf242251a90eb4918b97908d7c75a01fd%7C17f1a87e2a254eaab9df9d439034b080%7C0%7C0%7C637197061700871749&amp;sdata=w%2Fm8VPVxJ51vUTGpPDdCPn5Az1fxWq6YAaIEhTnUW4I%3D&amp;reserved=0" TargetMode="External"/><Relationship Id="rId232" Type="http://schemas.openxmlformats.org/officeDocument/2006/relationships/fontTable" Target="fontTable.xml"/><Relationship Id="rId27" Type="http://schemas.openxmlformats.org/officeDocument/2006/relationships/hyperlink" Target="https://catalog.uconn.edu/GEOG/" TargetMode="External"/><Relationship Id="rId48" Type="http://schemas.openxmlformats.org/officeDocument/2006/relationships/hyperlink" Target="https://catalog.uconn.edu/GEOG/" TargetMode="External"/><Relationship Id="rId69" Type="http://schemas.openxmlformats.org/officeDocument/2006/relationships/hyperlink" Target="https://catalog.uconn.edu/BIOL/" TargetMode="External"/><Relationship Id="rId113" Type="http://schemas.openxmlformats.org/officeDocument/2006/relationships/hyperlink" Target="https://catalog.uconn.edu/MCB/" TargetMode="External"/><Relationship Id="rId134" Type="http://schemas.openxmlformats.org/officeDocument/2006/relationships/hyperlink" Target="https://catalog.uconn.edu/PHYS/" TargetMode="External"/><Relationship Id="rId80" Type="http://schemas.openxmlformats.org/officeDocument/2006/relationships/hyperlink" Target="https://catalog.uconn.edu/PHYS/" TargetMode="External"/><Relationship Id="rId155"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601901&amp;sdata=Ars6l1VC8tZoK4fkpWzDpwaiwg1J55AX%2Bee5Edrk8h4%3D&amp;reserved=0" TargetMode="External"/><Relationship Id="rId176" Type="http://schemas.openxmlformats.org/officeDocument/2006/relationships/hyperlink" Target="https://nam10.safelinks.protection.outlook.com/?url=https%3A%2F%2Fgradcatalog.uconn.edu%2FSLHS%2F%235374&amp;data=02%7C01%7Cpamela.bedore%40uconn.edu%7Cf242251a90eb4918b97908d7c75a01fd%7C17f1a87e2a254eaab9df9d439034b080%7C0%7C0%7C637197061700831770&amp;sdata=e8aWHd43Zj%2FQgNnm1pmcbNazI0BGKRB4xzdGlFqRAUU%3D&amp;reserved=0" TargetMode="External"/><Relationship Id="rId197" Type="http://schemas.openxmlformats.org/officeDocument/2006/relationships/hyperlink" Target="https://nam10.safelinks.protection.outlook.com/?url=https%3A%2F%2Fcatalog.uconn.edu%2FSTAT%2F%232215Q&amp;data=02%7C01%7Cpamela.bedore%40uconn.edu%7Cf242251a90eb4918b97908d7c75a01fd%7C17f1a87e2a254eaab9df9d439034b080%7C0%7C0%7C637197061700701844&amp;sdata=JeyXmXivHCuvyt3m0WlOhwbUORi0S5OZRPQIOej5U4g%3D&amp;reserved=0" TargetMode="External"/><Relationship Id="rId201" Type="http://schemas.openxmlformats.org/officeDocument/2006/relationships/hyperlink" Target="https://nam10.safelinks.protection.outlook.com/?url=https%3A%2F%2Fcatalog.uconn.edu%2FPHYS%2F%231010Q&amp;data=02%7C01%7Cpamela.bedore%40uconn.edu%7Cf242251a90eb4918b97908d7c75a01fd%7C17f1a87e2a254eaab9df9d439034b080%7C0%7C0%7C637197061700721834&amp;sdata=XB0zyfSt8zyOXiT9pRfn2aaDceu50BHCH7ysFutwdGo%3D&amp;reserved=0" TargetMode="External"/><Relationship Id="rId222" Type="http://schemas.openxmlformats.org/officeDocument/2006/relationships/hyperlink" Target="https://nam10.safelinks.protection.outlook.com/?url=https%3A%2F%2Fcatalog.uconn.edu%2FSTAT%2F%232215Q&amp;data=02%7C01%7Cpamela.bedore%40uconn.edu%7Cf242251a90eb4918b97908d7c75a01fd%7C17f1a87e2a254eaab9df9d439034b080%7C0%7C0%7C637197061700931711&amp;sdata=wnhyzgpOf%2ByL4GMW%2Be4HEjGchgBOZhSI%2BQC1nYbogZY%3D&amp;reserved=0" TargetMode="External"/><Relationship Id="rId17" Type="http://schemas.openxmlformats.org/officeDocument/2006/relationships/hyperlink" Target="https://catalog.uconn.edu/GEOG/" TargetMode="External"/><Relationship Id="rId38" Type="http://schemas.openxmlformats.org/officeDocument/2006/relationships/hyperlink" Target="https://catalog.uconn.edu/GEOG/" TargetMode="External"/><Relationship Id="rId59" Type="http://schemas.openxmlformats.org/officeDocument/2006/relationships/hyperlink" Target="https://catalog.uconn.edu/ASLN/" TargetMode="External"/><Relationship Id="rId103" Type="http://schemas.openxmlformats.org/officeDocument/2006/relationships/hyperlink" Target="https://catalog.uconn.edu/PNB/" TargetMode="External"/><Relationship Id="rId124" Type="http://schemas.openxmlformats.org/officeDocument/2006/relationships/hyperlink" Target="https://catalog.uconn.edu/CHEM/" TargetMode="External"/><Relationship Id="rId70" Type="http://schemas.openxmlformats.org/officeDocument/2006/relationships/hyperlink" Target="https://catalog.uconn.edu/CHEM/" TargetMode="External"/><Relationship Id="rId91" Type="http://schemas.openxmlformats.org/officeDocument/2006/relationships/hyperlink" Target="https://catalog.uconn.edu/PNB/" TargetMode="External"/><Relationship Id="rId145" Type="http://schemas.openxmlformats.org/officeDocument/2006/relationships/hyperlink" Target="https://nam10.safelinks.protection.outlook.com/?url=https%3A%2F%2Fgradcatalog.uconn.edu%2FSLHS%2F%235343&amp;data=02%7C01%7Cpamela.bedore%40uconn.edu%7Cf242251a90eb4918b97908d7c75a01fd%7C17f1a87e2a254eaab9df9d439034b080%7C0%7C0%7C637197061700551930&amp;sdata=W5GYwkoNHMvMgU8f%2BsJk7XL3n0iUGmd%2B%2Fapzg0P9Ro8%3D&amp;reserved=0" TargetMode="External"/><Relationship Id="rId166" Type="http://schemas.openxmlformats.org/officeDocument/2006/relationships/hyperlink" Target="https://nam10.safelinks.protection.outlook.com/?url=https%3A%2F%2Fgradcatalog.uconn.edu%2FSLHS%2F%235343&amp;data=02%7C01%7Cpamela.bedore%40uconn.edu%7Cf242251a90eb4918b97908d7c75a01fd%7C17f1a87e2a254eaab9df9d439034b080%7C0%7C0%7C637197061700781797&amp;sdata=DLdG02gp99y6coSK4fOysPkJDfIz0Y78CvCBWtE6KT4%3D&amp;reserved=0" TargetMode="External"/><Relationship Id="rId187" Type="http://schemas.openxmlformats.org/officeDocument/2006/relationships/hyperlink" Target="https://nam10.safelinks.protection.outlook.com/?url=https%3A%2F%2Fcatalog.uconn.edu%2FSLHS%2F%232156Q&amp;data=02%7C01%7Cpamela.bedore%40uconn.edu%7Cf242251a90eb4918b97908d7c75a01fd%7C17f1a87e2a254eaab9df9d439034b080%7C0%7C0%7C637197061700651874&amp;sdata=AJs8EbwW0VnmYDiSrnmlMTZ72XTjBCU8zJgudbII7gk%3D&amp;reserved=0" TargetMode="External"/><Relationship Id="rId1" Type="http://schemas.openxmlformats.org/officeDocument/2006/relationships/numbering" Target="numbering.xml"/><Relationship Id="rId212" Type="http://schemas.openxmlformats.org/officeDocument/2006/relationships/hyperlink" Target="https://nam10.safelinks.protection.outlook.com/?url=https%3A%2F%2Fcatalog.uconn.edu%2FSLHS%2F%232156Q&amp;data=02%7C01%7Cpamela.bedore%40uconn.edu%7Cf242251a90eb4918b97908d7c75a01fd%7C17f1a87e2a254eaab9df9d439034b080%7C0%7C0%7C637197061700881738&amp;sdata=JJy2%2BymMVkCu29uMB07YvUoJx7DBvjJ0kWC6%2Bbz%2FIFE%3D&amp;reserved=0" TargetMode="External"/><Relationship Id="rId233" Type="http://schemas.openxmlformats.org/officeDocument/2006/relationships/theme" Target="theme/theme1.xml"/><Relationship Id="rId28" Type="http://schemas.openxmlformats.org/officeDocument/2006/relationships/hyperlink" Target="https://catalog.uconn.edu/GEOG/" TargetMode="External"/><Relationship Id="rId49" Type="http://schemas.openxmlformats.org/officeDocument/2006/relationships/hyperlink" Target="https://catalog.uconn.edu/ASLN/" TargetMode="External"/><Relationship Id="rId114" Type="http://schemas.openxmlformats.org/officeDocument/2006/relationships/hyperlink" Target="https://catalog.uconn.edu/MCB/" TargetMode="External"/><Relationship Id="rId60" Type="http://schemas.openxmlformats.org/officeDocument/2006/relationships/hyperlink" Target="https://catalog.uconn.edu/ASLN/" TargetMode="External"/><Relationship Id="rId81" Type="http://schemas.openxmlformats.org/officeDocument/2006/relationships/hyperlink" Target="https://catalog.uconn.edu/PHYS/" TargetMode="External"/><Relationship Id="rId135" Type="http://schemas.openxmlformats.org/officeDocument/2006/relationships/hyperlink" Target="https://catalog.uconn.edu/PHYS/" TargetMode="External"/><Relationship Id="rId156"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611895&amp;sdata=zABxSZ61X8G%2BC2GT3Rk2j37fBLdsK5nClg7wCoejbis%3D&amp;reserved=0" TargetMode="External"/><Relationship Id="rId177" Type="http://schemas.openxmlformats.org/officeDocument/2006/relationships/hyperlink" Target="https://nam10.safelinks.protection.outlook.com/?url=https%3A%2F%2Fgradcatalog.uconn.edu%2FGRAD%2F%235950&amp;data=02%7C01%7Cpamela.bedore%40uconn.edu%7Cf242251a90eb4918b97908d7c75a01fd%7C17f1a87e2a254eaab9df9d439034b080%7C0%7C0%7C637197061700831770&amp;sdata=I1qWWsWqXlfsa090u59fSPo62uwgMcT%2FCIHA%2FowFi7Q%3D&amp;reserved=0" TargetMode="External"/><Relationship Id="rId198" Type="http://schemas.openxmlformats.org/officeDocument/2006/relationships/hyperlink" Target="https://nam10.safelinks.protection.outlook.com/?url=https%3A%2F%2Fcatalog.uconn.edu%2FBIOL%2F%231102&amp;data=02%7C01%7Cpamela.bedore%40uconn.edu%7Cf242251a90eb4918b97908d7c75a01fd%7C17f1a87e2a254eaab9df9d439034b080%7C0%7C0%7C637197061700711838&amp;sdata=qeLHG4KdE8HBKyrY6KxFdWNUdx%2F0A%2BBdvSq9VpP0B3U%3D&amp;reserved=0" TargetMode="External"/><Relationship Id="rId202" Type="http://schemas.openxmlformats.org/officeDocument/2006/relationships/hyperlink" Target="https://nam10.safelinks.protection.outlook.com/?url=https%3A%2F%2Fcatalog.uconn.edu%2FPHYS%2F%231075Q&amp;data=02%7C01%7Cpamela.bedore%40uconn.edu%7Cf242251a90eb4918b97908d7c75a01fd%7C17f1a87e2a254eaab9df9d439034b080%7C0%7C0%7C637197061700731826&amp;sdata=7ywrru2rqNf1NT33uwcAvXNVD1foT7cMi6b9o8nWigs%3D&amp;reserved=0" TargetMode="External"/><Relationship Id="rId223" Type="http://schemas.openxmlformats.org/officeDocument/2006/relationships/hyperlink" Target="https://nam10.safelinks.protection.outlook.com/?url=https%3A%2F%2Fcatalog.uconn.edu%2FBIOL%2F%231102&amp;data=02%7C01%7Cpamela.bedore%40uconn.edu%7Cf242251a90eb4918b97908d7c75a01fd%7C17f1a87e2a254eaab9df9d439034b080%7C0%7C0%7C637197061700931711&amp;sdata=IJcEZARksx4nsAGdJct6IlEneWvn0KWGnXBqcUZE2Jo%3D&amp;reserved=0" TargetMode="External"/><Relationship Id="rId18" Type="http://schemas.openxmlformats.org/officeDocument/2006/relationships/hyperlink" Target="https://catalog.uconn.edu/GEOG/" TargetMode="External"/><Relationship Id="rId39" Type="http://schemas.openxmlformats.org/officeDocument/2006/relationships/hyperlink" Target="https://catalog.uconn.edu/GEOG/" TargetMode="External"/><Relationship Id="rId50" Type="http://schemas.openxmlformats.org/officeDocument/2006/relationships/hyperlink" Target="https://catalog.uconn.edu/ASLN/" TargetMode="External"/><Relationship Id="rId104" Type="http://schemas.openxmlformats.org/officeDocument/2006/relationships/hyperlink" Target="https://catalog.uconn.edu/PNB/" TargetMode="External"/><Relationship Id="rId125" Type="http://schemas.openxmlformats.org/officeDocument/2006/relationships/hyperlink" Target="https://catalog.uconn.edu/CHEM/" TargetMode="External"/><Relationship Id="rId146" Type="http://schemas.openxmlformats.org/officeDocument/2006/relationships/hyperlink" Target="https://nam10.safelinks.protection.outlook.com/?url=https%3A%2F%2Fgradcatalog.uconn.edu%2FSLHS%2F%235348&amp;data=02%7C01%7Cpamela.bedore%40uconn.edu%7Cf242251a90eb4918b97908d7c75a01fd%7C17f1a87e2a254eaab9df9d439034b080%7C0%7C0%7C637197061700551930&amp;sdata=6HR7rAyU6kwXZ31%2FVEcLa6AjGvGM1FZFlBNNAG8OVHY%3D&amp;reserved=0" TargetMode="External"/><Relationship Id="rId167" Type="http://schemas.openxmlformats.org/officeDocument/2006/relationships/hyperlink" Target="https://nam10.safelinks.protection.outlook.com/?url=https%3A%2F%2Fgradcatalog.uconn.edu%2FSLHS%2F%235348&amp;data=02%7C01%7Cpamela.bedore%40uconn.edu%7Cf242251a90eb4918b97908d7c75a01fd%7C17f1a87e2a254eaab9df9d439034b080%7C0%7C0%7C637197061700781797&amp;sdata=2FBgR0hF0EYtRku9gx2x3Sco7A1ojAO2wnaZOBCKMqw%3D&amp;reserved=0" TargetMode="External"/><Relationship Id="rId188" Type="http://schemas.openxmlformats.org/officeDocument/2006/relationships/hyperlink" Target="https://nam10.safelinks.protection.outlook.com/?url=https%3A%2F%2Fcatalog.uconn.edu%2FSLHS%2F%233247&amp;data=02%7C01%7Cpamela.bedore%40uconn.edu%7Cf242251a90eb4918b97908d7c75a01fd%7C17f1a87e2a254eaab9df9d439034b080%7C0%7C0%7C637197061700661869&amp;sdata=n%2BJQLhUAuzwV18ibJpkiY2YDLR%2FiNNWq0EDivjM9%2BYk%3D&amp;reserved=0" TargetMode="External"/><Relationship Id="rId71" Type="http://schemas.openxmlformats.org/officeDocument/2006/relationships/hyperlink" Target="https://catalog.uconn.edu/CHEM/" TargetMode="External"/><Relationship Id="rId92" Type="http://schemas.openxmlformats.org/officeDocument/2006/relationships/hyperlink" Target="https://catalog.uconn.edu/PNB/" TargetMode="External"/><Relationship Id="rId213" Type="http://schemas.openxmlformats.org/officeDocument/2006/relationships/hyperlink" Target="https://nam10.safelinks.protection.outlook.com/?url=https%3A%2F%2Fcatalog.uconn.edu%2FSLHS%2F%233247&amp;data=02%7C01%7Cpamela.bedore%40uconn.edu%7Cf242251a90eb4918b97908d7c75a01fd%7C17f1a87e2a254eaab9df9d439034b080%7C0%7C0%7C637197061700881738&amp;sdata=CnCynjc0ti%2BZ52qU%2FFLDv2nGw62ycooZkQkQJlYZx00%3D&amp;reserved=0" TargetMode="External"/><Relationship Id="rId2" Type="http://schemas.openxmlformats.org/officeDocument/2006/relationships/styles" Target="styles.xml"/><Relationship Id="rId29" Type="http://schemas.openxmlformats.org/officeDocument/2006/relationships/hyperlink" Target="https://catalog.uconn.edu/GEOG/" TargetMode="External"/><Relationship Id="rId40" Type="http://schemas.openxmlformats.org/officeDocument/2006/relationships/hyperlink" Target="https://catalog.uconn.edu/GEOG/" TargetMode="External"/><Relationship Id="rId115" Type="http://schemas.openxmlformats.org/officeDocument/2006/relationships/hyperlink" Target="https://catalog.uconn.edu/MCB/" TargetMode="External"/><Relationship Id="rId136" Type="http://schemas.openxmlformats.org/officeDocument/2006/relationships/hyperlink" Target="https://catalog.uconn.edu/PHYS/" TargetMode="External"/><Relationship Id="rId157" Type="http://schemas.openxmlformats.org/officeDocument/2006/relationships/hyperlink" Target="https://nam10.safelinks.protection.outlook.com/?url=https%3A%2F%2Fgradcatalog.uconn.edu%2FSLHS%2F%235376&amp;data=02%7C01%7Cpamela.bedore%40uconn.edu%7Cf242251a90eb4918b97908d7c75a01fd%7C17f1a87e2a254eaab9df9d439034b080%7C0%7C0%7C637197061700611895&amp;sdata=jkIuCgbSRKExILbazykqF8rNKBSKAA6N%2FNuTqDGjXbM%3D&amp;reserved=0" TargetMode="External"/><Relationship Id="rId178" Type="http://schemas.openxmlformats.org/officeDocument/2006/relationships/hyperlink" Target="https://nam10.safelinks.protection.outlook.com/?url=https%3A%2F%2Fgradcatalog.uconn.edu%2FSLHS%2F%235376&amp;data=02%7C01%7Cpamela.bedore%40uconn.edu%7Cf242251a90eb4918b97908d7c75a01fd%7C17f1a87e2a254eaab9df9d439034b080%7C0%7C0%7C637197061700841764&amp;sdata=p89Ix8GZ0O5mBAb%2FuoAZlcJ5rcpSPX2vr4WlzRPlovg%3D&amp;reserved=0" TargetMode="External"/><Relationship Id="rId61" Type="http://schemas.openxmlformats.org/officeDocument/2006/relationships/hyperlink" Target="https://catalog.uconn.edu/ASLN/" TargetMode="External"/><Relationship Id="rId82" Type="http://schemas.openxmlformats.org/officeDocument/2006/relationships/hyperlink" Target="https://catalog.uconn.edu/PHYS/" TargetMode="External"/><Relationship Id="rId199" Type="http://schemas.openxmlformats.org/officeDocument/2006/relationships/hyperlink" Target="https://nam10.safelinks.protection.outlook.com/?url=https%3A%2F%2Fcatalog.uconn.edu%2FBIOL%2F%231107&amp;data=02%7C01%7Cpamela.bedore%40uconn.edu%7Cf242251a90eb4918b97908d7c75a01fd%7C17f1a87e2a254eaab9df9d439034b080%7C0%7C0%7C637197061700711838&amp;sdata=l0gpdyUM73yUalj%2BI73katAYxQtWVfyD%2BTErj6UF4PI%3D&amp;reserved=0" TargetMode="External"/><Relationship Id="rId203" Type="http://schemas.openxmlformats.org/officeDocument/2006/relationships/hyperlink" Target="https://nam10.safelinks.protection.outlook.com/?url=https%3A%2F%2Fcatalog.uconn.edu%2FSLHS%2F%234245W&amp;data=02%7C01%7Cpamela.bedore%40uconn.edu%7Cf242251a90eb4918b97908d7c75a01fd%7C17f1a87e2a254eaab9df9d439034b080%7C0%7C0%7C637197061700731826&amp;sdata=I21WvfnJjqh83nlBN1Lw8K%2FdRjn4ysuli%2BpSUeQlTc0%3D&amp;reserved=0" TargetMode="External"/><Relationship Id="rId19" Type="http://schemas.openxmlformats.org/officeDocument/2006/relationships/hyperlink" Target="https://catalog.uconn.edu/GEOG/" TargetMode="External"/><Relationship Id="rId224" Type="http://schemas.openxmlformats.org/officeDocument/2006/relationships/hyperlink" Target="https://nam10.safelinks.protection.outlook.com/?url=https%3A%2F%2Fcatalog.uconn.edu%2FBIOL%2F%231107&amp;data=02%7C01%7Cpamela.bedore%40uconn.edu%7Cf242251a90eb4918b97908d7c75a01fd%7C17f1a87e2a254eaab9df9d439034b080%7C0%7C0%7C637197061700941704&amp;sdata=ljoT5lXxuKMePHsv3IricKq2QxbylczKcggU9ragmzs%3D&amp;reserved=0" TargetMode="External"/><Relationship Id="rId30" Type="http://schemas.openxmlformats.org/officeDocument/2006/relationships/hyperlink" Target="https://catalog.uconn.edu/GEOG/" TargetMode="External"/><Relationship Id="rId105" Type="http://schemas.openxmlformats.org/officeDocument/2006/relationships/hyperlink" Target="https://catalog.uconn.edu/PNB/" TargetMode="External"/><Relationship Id="rId126" Type="http://schemas.openxmlformats.org/officeDocument/2006/relationships/hyperlink" Target="https://catalog.uconn.edu/CHEM/" TargetMode="External"/><Relationship Id="rId147" Type="http://schemas.openxmlformats.org/officeDocument/2006/relationships/hyperlink" Target="https://nam10.safelinks.protection.outlook.com/?url=https%3A%2F%2Fgradcatalog.uconn.edu%2FSLHS%2F%235349&amp;data=02%7C01%7Cpamela.bedore%40uconn.edu%7Cf242251a90eb4918b97908d7c75a01fd%7C17f1a87e2a254eaab9df9d439034b080%7C0%7C0%7C637197061700561927&amp;sdata=66pWQft5NG96vxVhFz%2FaDu%2FbDmJevuArV8tarXNasBU%3D&amp;reserved=0" TargetMode="External"/><Relationship Id="rId168" Type="http://schemas.openxmlformats.org/officeDocument/2006/relationships/hyperlink" Target="https://nam10.safelinks.protection.outlook.com/?url=https%3A%2F%2Fgradcatalog.uconn.edu%2FSLHS%2F%235349&amp;data=02%7C01%7Cpamela.bedore%40uconn.edu%7Cf242251a90eb4918b97908d7c75a01fd%7C17f1a87e2a254eaab9df9d439034b080%7C0%7C0%7C637197061700791792&amp;sdata=UNlkLV%2Bs%2F5C0E5F15PXuPwMMsxjCo2OrtLUuZjlPR3M%3D&amp;reserved=0" TargetMode="External"/><Relationship Id="rId51" Type="http://schemas.openxmlformats.org/officeDocument/2006/relationships/hyperlink" Target="https://catalog.uconn.edu/ASLN/" TargetMode="External"/><Relationship Id="rId72" Type="http://schemas.openxmlformats.org/officeDocument/2006/relationships/hyperlink" Target="https://catalog.uconn.edu/CHEM/" TargetMode="External"/><Relationship Id="rId93" Type="http://schemas.openxmlformats.org/officeDocument/2006/relationships/hyperlink" Target="https://catalog.uconn.edu/PNB/" TargetMode="External"/><Relationship Id="rId189" Type="http://schemas.openxmlformats.org/officeDocument/2006/relationships/hyperlink" Target="https://nam10.safelinks.protection.outlook.com/?url=https%3A%2F%2Fcatalog.uconn.edu%2FSLHS%2F%233248&amp;data=02%7C01%7Cpamela.bedore%40uconn.edu%7Cf242251a90eb4918b97908d7c75a01fd%7C17f1a87e2a254eaab9df9d439034b080%7C0%7C0%7C637197061700661869&amp;sdata=w%2FJnUNogWFBGE34Lwl98vywBf9iXAqCa%2BU2T2vXcny4%3D&amp;reserved=0" TargetMode="External"/><Relationship Id="rId3" Type="http://schemas.openxmlformats.org/officeDocument/2006/relationships/settings" Target="settings.xml"/><Relationship Id="rId214" Type="http://schemas.openxmlformats.org/officeDocument/2006/relationships/hyperlink" Target="https://nam10.safelinks.protection.outlook.com/?url=https%3A%2F%2Fcatalog.uconn.edu%2FSLHS%2F%233248&amp;data=02%7C01%7Cpamela.bedore%40uconn.edu%7Cf242251a90eb4918b97908d7c75a01fd%7C17f1a87e2a254eaab9df9d439034b080%7C0%7C0%7C637197061700891735&amp;sdata=qgmVJB63DWaYkXKexpB3PJc95jjOj7nUhG3D10Q%2B1%2Bw%3D&amp;reserved=0" TargetMode="External"/><Relationship Id="rId116" Type="http://schemas.openxmlformats.org/officeDocument/2006/relationships/hyperlink" Target="https://catalog.uconn.edu/MCB/" TargetMode="External"/><Relationship Id="rId137" Type="http://schemas.openxmlformats.org/officeDocument/2006/relationships/hyperlink" Target="https://catalog.uconn.edu/minors/physiology-neurobiology/" TargetMode="External"/><Relationship Id="rId158" Type="http://schemas.openxmlformats.org/officeDocument/2006/relationships/hyperlink" Target="https://nam10.safelinks.protection.outlook.com/?url=https%3A%2F%2Fgradcatalog.uconn.edu%2FSLHS%2F%235378&amp;data=02%7C01%7Cpamela.bedore%40uconn.edu%7Cf242251a90eb4918b97908d7c75a01fd%7C17f1a87e2a254eaab9df9d439034b080%7C0%7C0%7C637197061700621891&amp;sdata=9NiBXc26vdSyctotM38IClZXKWUBH6rKM9%2FHT6xl3K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20</Pages>
  <Words>10799</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44</cp:revision>
  <dcterms:created xsi:type="dcterms:W3CDTF">2020-03-21T01:44:00Z</dcterms:created>
  <dcterms:modified xsi:type="dcterms:W3CDTF">2020-03-21T17:44:00Z</dcterms:modified>
</cp:coreProperties>
</file>