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64" w:rsidRPr="003B119B" w:rsidRDefault="003B03CC"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CLAS C&amp;C</w:t>
      </w:r>
    </w:p>
    <w:p w:rsidR="003B03CC" w:rsidRPr="003B119B" w:rsidRDefault="00D62CE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Agenda</w:t>
      </w:r>
    </w:p>
    <w:p w:rsidR="003B03CC" w:rsidRPr="003B119B" w:rsidRDefault="003B03CC"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4.9.2019</w:t>
      </w:r>
      <w:bookmarkStart w:id="0" w:name="_GoBack"/>
      <w:bookmarkEnd w:id="0"/>
    </w:p>
    <w:p w:rsidR="005926EF" w:rsidRPr="003B119B" w:rsidRDefault="005926EF" w:rsidP="005926E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Chair: Pamela Bedore</w:t>
      </w:r>
    </w:p>
    <w:p w:rsidR="00CC4711" w:rsidRPr="003B119B" w:rsidRDefault="00CC4711" w:rsidP="005E5094">
      <w:pPr>
        <w:spacing w:after="0" w:line="240" w:lineRule="auto"/>
        <w:rPr>
          <w:rFonts w:ascii="Times New Roman" w:hAnsi="Times New Roman" w:cs="Times New Roman"/>
          <w:sz w:val="24"/>
          <w:szCs w:val="24"/>
        </w:rPr>
      </w:pPr>
    </w:p>
    <w:p w:rsidR="00D62CE6" w:rsidRPr="003B119B" w:rsidRDefault="00D62CE6" w:rsidP="00D62CE6">
      <w:pPr>
        <w:widowControl w:val="0"/>
        <w:autoSpaceDE w:val="0"/>
        <w:autoSpaceDN w:val="0"/>
        <w:adjustRightInd w:val="0"/>
        <w:spacing w:after="0" w:line="240" w:lineRule="auto"/>
        <w:rPr>
          <w:rFonts w:ascii="Times New Roman" w:hAnsi="Times New Roman" w:cs="Times New Roman"/>
          <w:sz w:val="24"/>
          <w:szCs w:val="24"/>
        </w:rPr>
      </w:pPr>
      <w:r w:rsidRPr="003B119B">
        <w:rPr>
          <w:rFonts w:ascii="Times New Roman" w:hAnsi="Times New Roman" w:cs="Times New Roman"/>
          <w:b/>
          <w:sz w:val="24"/>
          <w:szCs w:val="24"/>
        </w:rPr>
        <w:t>A. Announcements</w:t>
      </w:r>
    </w:p>
    <w:p w:rsidR="00D62CE6" w:rsidRPr="003B119B" w:rsidRDefault="00D62CE6" w:rsidP="00D62CE6">
      <w:pPr>
        <w:widowControl w:val="0"/>
        <w:autoSpaceDE w:val="0"/>
        <w:autoSpaceDN w:val="0"/>
        <w:adjustRightInd w:val="0"/>
        <w:spacing w:after="0" w:line="240" w:lineRule="auto"/>
        <w:rPr>
          <w:rFonts w:ascii="Times New Roman" w:hAnsi="Times New Roman" w:cs="Times New Roman"/>
          <w:b/>
          <w:sz w:val="24"/>
          <w:szCs w:val="24"/>
        </w:rPr>
      </w:pPr>
    </w:p>
    <w:p w:rsidR="00D62CE6" w:rsidRPr="003B119B" w:rsidRDefault="00D62CE6" w:rsidP="00D62CE6">
      <w:pPr>
        <w:pStyle w:val="ListParagraph"/>
        <w:numPr>
          <w:ilvl w:val="0"/>
          <w:numId w:val="1"/>
        </w:num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Only one more CLAS C&amp;C meeting remains! Please review your majors, minors, and </w:t>
      </w:r>
      <w:proofErr w:type="gramStart"/>
      <w:r w:rsidRPr="003B119B">
        <w:rPr>
          <w:rFonts w:ascii="Times New Roman" w:hAnsi="Times New Roman" w:cs="Times New Roman"/>
          <w:sz w:val="24"/>
          <w:szCs w:val="24"/>
        </w:rPr>
        <w:t>grad</w:t>
      </w:r>
      <w:proofErr w:type="gramEnd"/>
      <w:r w:rsidRPr="003B119B">
        <w:rPr>
          <w:rFonts w:ascii="Times New Roman" w:hAnsi="Times New Roman" w:cs="Times New Roman"/>
          <w:sz w:val="24"/>
          <w:szCs w:val="24"/>
        </w:rPr>
        <w:t xml:space="preserve"> programs to see if you would like to make any additions, deletions, or changes before summer. Please submit materials by Weds, 4.17 for inclusion on the final agenda of Tues, 4.23.</w:t>
      </w:r>
    </w:p>
    <w:p w:rsidR="00D62CE6" w:rsidRPr="003B119B" w:rsidRDefault="009D15BB" w:rsidP="00D62CE6">
      <w:pPr>
        <w:pStyle w:val="ListParagraph"/>
        <w:numPr>
          <w:ilvl w:val="0"/>
          <w:numId w:val="1"/>
        </w:num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At the 4.23 meeting, we will have Robin Cote join us for a discussion on Big Data at UConn. We will also receive the report of the subcommittee on course overlap.</w:t>
      </w:r>
    </w:p>
    <w:p w:rsidR="00D62CE6" w:rsidRPr="003B119B" w:rsidRDefault="00D62CE6" w:rsidP="00D62CE6">
      <w:pPr>
        <w:spacing w:after="0" w:line="240" w:lineRule="auto"/>
        <w:ind w:left="360"/>
        <w:rPr>
          <w:rFonts w:ascii="Times New Roman" w:hAnsi="Times New Roman" w:cs="Times New Roman"/>
          <w:sz w:val="24"/>
          <w:szCs w:val="24"/>
        </w:rPr>
      </w:pPr>
    </w:p>
    <w:p w:rsidR="00D62CE6" w:rsidRPr="003B119B" w:rsidRDefault="009D15BB" w:rsidP="00D62CE6">
      <w:pPr>
        <w:widowControl w:val="0"/>
        <w:autoSpaceDE w:val="0"/>
        <w:autoSpaceDN w:val="0"/>
        <w:adjustRightInd w:val="0"/>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B</w:t>
      </w:r>
      <w:r w:rsidR="00D62CE6" w:rsidRPr="003B119B">
        <w:rPr>
          <w:rFonts w:ascii="Times New Roman" w:hAnsi="Times New Roman" w:cs="Times New Roman"/>
          <w:b/>
          <w:sz w:val="24"/>
          <w:szCs w:val="24"/>
        </w:rPr>
        <w:t>. Approvals by the Chair</w:t>
      </w:r>
    </w:p>
    <w:p w:rsidR="00D62CE6" w:rsidRPr="003B119B" w:rsidRDefault="00D62CE6" w:rsidP="00D62CE6">
      <w:pPr>
        <w:widowControl w:val="0"/>
        <w:autoSpaceDE w:val="0"/>
        <w:autoSpaceDN w:val="0"/>
        <w:adjustRightInd w:val="0"/>
        <w:spacing w:after="0" w:line="240" w:lineRule="auto"/>
        <w:rPr>
          <w:rFonts w:ascii="Times New Roman" w:hAnsi="Times New Roman" w:cs="Times New Roman"/>
          <w:sz w:val="24"/>
          <w:szCs w:val="24"/>
        </w:rPr>
      </w:pPr>
    </w:p>
    <w:p w:rsidR="009D15BB" w:rsidRPr="003B119B" w:rsidRDefault="009D15BB"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2019-121 </w:t>
      </w:r>
      <w:r w:rsidRPr="003B119B">
        <w:rPr>
          <w:rFonts w:ascii="Times New Roman" w:hAnsi="Times New Roman" w:cs="Times New Roman"/>
          <w:sz w:val="24"/>
          <w:szCs w:val="24"/>
        </w:rPr>
        <w:tab/>
      </w:r>
      <w:r w:rsidRPr="003B119B">
        <w:rPr>
          <w:rFonts w:ascii="Times New Roman" w:hAnsi="Times New Roman" w:cs="Times New Roman"/>
          <w:sz w:val="24"/>
          <w:szCs w:val="24"/>
        </w:rPr>
        <w:t>ANTH 3095</w:t>
      </w:r>
      <w:r w:rsidRPr="003B119B">
        <w:rPr>
          <w:rFonts w:ascii="Times New Roman" w:hAnsi="Times New Roman" w:cs="Times New Roman"/>
          <w:sz w:val="24"/>
          <w:szCs w:val="24"/>
        </w:rPr>
        <w:tab/>
        <w:t>Add Special Topic: Anthropological Genetics</w:t>
      </w:r>
    </w:p>
    <w:p w:rsidR="009D15BB" w:rsidRPr="003B119B" w:rsidRDefault="009D15BB"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2019-122</w:t>
      </w:r>
      <w:r w:rsidRPr="003B119B">
        <w:rPr>
          <w:rFonts w:ascii="Times New Roman" w:hAnsi="Times New Roman" w:cs="Times New Roman"/>
          <w:sz w:val="24"/>
          <w:szCs w:val="24"/>
        </w:rPr>
        <w:tab/>
      </w:r>
      <w:r w:rsidRPr="003B119B">
        <w:rPr>
          <w:rFonts w:ascii="Times New Roman" w:hAnsi="Times New Roman" w:cs="Times New Roman"/>
          <w:sz w:val="24"/>
          <w:szCs w:val="24"/>
        </w:rPr>
        <w:t>ANTH 5305</w:t>
      </w:r>
      <w:r w:rsidRPr="003B119B">
        <w:rPr>
          <w:rFonts w:ascii="Times New Roman" w:hAnsi="Times New Roman" w:cs="Times New Roman"/>
          <w:sz w:val="24"/>
          <w:szCs w:val="24"/>
        </w:rPr>
        <w:tab/>
        <w:t>Add Special Topic: Cultural Evolution</w:t>
      </w:r>
    </w:p>
    <w:p w:rsidR="009D15BB" w:rsidRPr="003B119B" w:rsidRDefault="009D15BB"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2019-123</w:t>
      </w:r>
      <w:r w:rsidRPr="003B119B">
        <w:rPr>
          <w:rFonts w:ascii="Times New Roman" w:hAnsi="Times New Roman" w:cs="Times New Roman"/>
          <w:sz w:val="24"/>
          <w:szCs w:val="24"/>
        </w:rPr>
        <w:tab/>
      </w:r>
      <w:r w:rsidRPr="003B119B">
        <w:rPr>
          <w:rFonts w:ascii="Times New Roman" w:hAnsi="Times New Roman" w:cs="Times New Roman"/>
          <w:sz w:val="24"/>
          <w:szCs w:val="24"/>
        </w:rPr>
        <w:t>ECON 1495</w:t>
      </w:r>
      <w:r w:rsidRPr="003B119B">
        <w:rPr>
          <w:rFonts w:ascii="Times New Roman" w:hAnsi="Times New Roman" w:cs="Times New Roman"/>
          <w:sz w:val="24"/>
          <w:szCs w:val="24"/>
        </w:rPr>
        <w:tab/>
        <w:t xml:space="preserve">Add Special Topic: Economics through Film </w:t>
      </w:r>
      <w:r w:rsidRPr="003B119B">
        <w:rPr>
          <w:rFonts w:ascii="Times New Roman" w:hAnsi="Times New Roman" w:cs="Times New Roman"/>
          <w:color w:val="FF0000"/>
          <w:sz w:val="24"/>
          <w:szCs w:val="24"/>
        </w:rPr>
        <w:t>(S)</w:t>
      </w:r>
    </w:p>
    <w:p w:rsidR="009D15BB" w:rsidRPr="003B119B" w:rsidRDefault="009D15BB"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2019-124</w:t>
      </w:r>
      <w:r w:rsidRPr="003B119B">
        <w:rPr>
          <w:rFonts w:ascii="Times New Roman" w:hAnsi="Times New Roman" w:cs="Times New Roman"/>
          <w:sz w:val="24"/>
          <w:szCs w:val="24"/>
        </w:rPr>
        <w:tab/>
      </w:r>
      <w:r w:rsidRPr="003B119B">
        <w:rPr>
          <w:rFonts w:ascii="Times New Roman" w:hAnsi="Times New Roman" w:cs="Times New Roman"/>
          <w:sz w:val="24"/>
          <w:szCs w:val="24"/>
        </w:rPr>
        <w:t>ECON 3495</w:t>
      </w:r>
      <w:r w:rsidRPr="003B119B">
        <w:rPr>
          <w:rFonts w:ascii="Times New Roman" w:hAnsi="Times New Roman" w:cs="Times New Roman"/>
          <w:sz w:val="24"/>
          <w:szCs w:val="24"/>
        </w:rPr>
        <w:tab/>
        <w:t>Add Special Topic: Operations Research for Economics</w:t>
      </w:r>
    </w:p>
    <w:p w:rsidR="009D15BB" w:rsidRPr="003B119B" w:rsidRDefault="009D15BB"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2019-125</w:t>
      </w:r>
      <w:r w:rsidRPr="003B119B">
        <w:rPr>
          <w:rFonts w:ascii="Times New Roman" w:hAnsi="Times New Roman" w:cs="Times New Roman"/>
          <w:sz w:val="24"/>
          <w:szCs w:val="24"/>
        </w:rPr>
        <w:tab/>
      </w:r>
      <w:r w:rsidRPr="003B119B">
        <w:rPr>
          <w:rFonts w:ascii="Times New Roman" w:hAnsi="Times New Roman" w:cs="Times New Roman"/>
          <w:sz w:val="24"/>
          <w:szCs w:val="24"/>
        </w:rPr>
        <w:t>SPAN 3295</w:t>
      </w:r>
      <w:r w:rsidRPr="003B119B">
        <w:rPr>
          <w:rFonts w:ascii="Times New Roman" w:hAnsi="Times New Roman" w:cs="Times New Roman"/>
          <w:sz w:val="24"/>
          <w:szCs w:val="24"/>
        </w:rPr>
        <w:tab/>
        <w:t>Add Special Topic: Spanish for Engineering</w:t>
      </w:r>
    </w:p>
    <w:p w:rsidR="00D62CE6" w:rsidRPr="003B119B" w:rsidRDefault="00D62CE6" w:rsidP="00D62CE6">
      <w:pPr>
        <w:spacing w:after="0" w:line="240" w:lineRule="auto"/>
        <w:rPr>
          <w:rFonts w:ascii="Times New Roman" w:hAnsi="Times New Roman" w:cs="Times New Roman"/>
          <w:sz w:val="24"/>
          <w:szCs w:val="24"/>
        </w:rPr>
      </w:pPr>
    </w:p>
    <w:p w:rsidR="00D62CE6" w:rsidRPr="003B119B" w:rsidRDefault="009D15BB" w:rsidP="00D62CE6">
      <w:pPr>
        <w:widowControl w:val="0"/>
        <w:autoSpaceDE w:val="0"/>
        <w:autoSpaceDN w:val="0"/>
        <w:adjustRightInd w:val="0"/>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C. New Business</w:t>
      </w:r>
    </w:p>
    <w:p w:rsidR="00D62CE6" w:rsidRPr="003B119B" w:rsidRDefault="00D62CE6" w:rsidP="00D62CE6">
      <w:pPr>
        <w:widowControl w:val="0"/>
        <w:autoSpaceDE w:val="0"/>
        <w:autoSpaceDN w:val="0"/>
        <w:adjustRightInd w:val="0"/>
        <w:spacing w:after="0" w:line="240" w:lineRule="auto"/>
        <w:rPr>
          <w:rFonts w:ascii="Times New Roman" w:hAnsi="Times New Roman" w:cs="Times New Roman"/>
          <w:b/>
          <w:sz w:val="24"/>
          <w:szCs w:val="24"/>
        </w:rPr>
      </w:pP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2019-126</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Neuroscience</w:t>
      </w:r>
      <w:r w:rsidR="009D15BB" w:rsidRPr="003B119B">
        <w:rPr>
          <w:rFonts w:ascii="Times New Roman" w:hAnsi="Times New Roman" w:cs="Times New Roman"/>
          <w:sz w:val="24"/>
          <w:szCs w:val="24"/>
        </w:rPr>
        <w:tab/>
      </w:r>
      <w:r w:rsidR="009D15BB" w:rsidRPr="003B119B">
        <w:rPr>
          <w:rFonts w:ascii="Times New Roman" w:hAnsi="Times New Roman" w:cs="Times New Roman"/>
          <w:sz w:val="24"/>
          <w:szCs w:val="24"/>
        </w:rPr>
        <w:tab/>
        <w:t>Revise Minor (guest: John Salamone)</w:t>
      </w:r>
    </w:p>
    <w:p w:rsidR="00CF25F6" w:rsidRPr="003B119B" w:rsidRDefault="00CF25F6" w:rsidP="00CF25F6">
      <w:pPr>
        <w:spacing w:after="0" w:line="240" w:lineRule="auto"/>
        <w:ind w:left="720" w:hanging="720"/>
        <w:rPr>
          <w:rFonts w:ascii="Times New Roman" w:hAnsi="Times New Roman" w:cs="Times New Roman"/>
          <w:sz w:val="24"/>
          <w:szCs w:val="24"/>
        </w:rPr>
      </w:pPr>
      <w:r w:rsidRPr="003B119B">
        <w:rPr>
          <w:rFonts w:ascii="Times New Roman" w:hAnsi="Times New Roman" w:cs="Times New Roman"/>
          <w:sz w:val="24"/>
          <w:szCs w:val="24"/>
        </w:rPr>
        <w:t>2019-127</w:t>
      </w:r>
      <w:r w:rsidRPr="003B119B">
        <w:rPr>
          <w:rFonts w:ascii="Times New Roman" w:hAnsi="Times New Roman" w:cs="Times New Roman"/>
          <w:sz w:val="24"/>
          <w:szCs w:val="24"/>
        </w:rPr>
        <w:tab/>
        <w:t>LCL</w:t>
      </w:r>
      <w:r w:rsidRPr="003B119B">
        <w:rPr>
          <w:rFonts w:ascii="Times New Roman" w:hAnsi="Times New Roman" w:cs="Times New Roman"/>
          <w:sz w:val="24"/>
          <w:szCs w:val="24"/>
        </w:rPr>
        <w:tab/>
      </w:r>
      <w:r w:rsidRPr="003B119B">
        <w:rPr>
          <w:rFonts w:ascii="Times New Roman" w:hAnsi="Times New Roman" w:cs="Times New Roman"/>
          <w:sz w:val="24"/>
          <w:szCs w:val="24"/>
        </w:rPr>
        <w:tab/>
        <w:t>Add Grad Certificate: Literary Translation for International Students (guest: Peter Constantine)</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2019-128</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POLS 2073Q</w:t>
      </w:r>
      <w:r w:rsidR="009D15BB" w:rsidRPr="003B119B">
        <w:rPr>
          <w:rFonts w:ascii="Times New Roman" w:hAnsi="Times New Roman" w:cs="Times New Roman"/>
          <w:sz w:val="24"/>
          <w:szCs w:val="24"/>
        </w:rPr>
        <w:tab/>
      </w:r>
      <w:r w:rsidR="009D15BB" w:rsidRPr="003B119B">
        <w:rPr>
          <w:rFonts w:ascii="Times New Roman" w:hAnsi="Times New Roman" w:cs="Times New Roman"/>
          <w:sz w:val="24"/>
          <w:szCs w:val="24"/>
        </w:rPr>
        <w:tab/>
        <w:t xml:space="preserve">Add Course (guest: Lyle Scruggs or Sam Best) </w:t>
      </w:r>
      <w:r w:rsidR="009D15BB" w:rsidRPr="003B119B">
        <w:rPr>
          <w:rFonts w:ascii="Times New Roman" w:hAnsi="Times New Roman" w:cs="Times New Roman"/>
          <w:color w:val="FF0000"/>
          <w:sz w:val="24"/>
          <w:szCs w:val="24"/>
        </w:rPr>
        <w:t>(G) (S)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2019-129</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POLS 3600</w:t>
      </w:r>
      <w:r w:rsidR="009D15BB" w:rsidRPr="003B119B">
        <w:rPr>
          <w:rFonts w:ascii="Times New Roman" w:hAnsi="Times New Roman" w:cs="Times New Roman"/>
          <w:sz w:val="24"/>
          <w:szCs w:val="24"/>
        </w:rPr>
        <w:tab/>
      </w:r>
      <w:r w:rsidR="009D15BB" w:rsidRPr="003B119B">
        <w:rPr>
          <w:rFonts w:ascii="Times New Roman" w:hAnsi="Times New Roman" w:cs="Times New Roman"/>
          <w:sz w:val="24"/>
          <w:szCs w:val="24"/>
        </w:rPr>
        <w:tab/>
        <w:t>Add Course (guest: Jeffrey Ladewig)</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2019-130</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POLS 3601</w:t>
      </w:r>
      <w:r w:rsidR="009D15BB" w:rsidRPr="003B119B">
        <w:rPr>
          <w:rFonts w:ascii="Times New Roman" w:hAnsi="Times New Roman" w:cs="Times New Roman"/>
          <w:sz w:val="24"/>
          <w:szCs w:val="24"/>
        </w:rPr>
        <w:tab/>
      </w:r>
      <w:r w:rsidR="009D15BB" w:rsidRPr="003B119B">
        <w:rPr>
          <w:rFonts w:ascii="Times New Roman" w:hAnsi="Times New Roman" w:cs="Times New Roman"/>
          <w:sz w:val="24"/>
          <w:szCs w:val="24"/>
        </w:rPr>
        <w:tab/>
        <w:t>Add Course (guest: Jeffrey Ladewig)</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2019-131</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POLS 3603WQ</w:t>
      </w:r>
      <w:r w:rsidR="009D15BB" w:rsidRPr="003B119B">
        <w:rPr>
          <w:rFonts w:ascii="Times New Roman" w:hAnsi="Times New Roman" w:cs="Times New Roman"/>
          <w:sz w:val="24"/>
          <w:szCs w:val="24"/>
        </w:rPr>
        <w:tab/>
        <w:t xml:space="preserve">Add Course (guest: Jeffrey Ladewig) </w:t>
      </w:r>
      <w:r w:rsidR="009D15BB" w:rsidRPr="003B119B">
        <w:rPr>
          <w:rFonts w:ascii="Times New Roman" w:hAnsi="Times New Roman" w:cs="Times New Roman"/>
          <w:color w:val="FF0000"/>
          <w:sz w:val="24"/>
          <w:szCs w:val="24"/>
        </w:rPr>
        <w:t>(G) (S)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2019-132</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EEB/NRE 3390</w:t>
      </w:r>
      <w:r w:rsidR="009D15BB" w:rsidRPr="003B119B">
        <w:rPr>
          <w:rFonts w:ascii="Times New Roman" w:hAnsi="Times New Roman" w:cs="Times New Roman"/>
          <w:sz w:val="24"/>
          <w:szCs w:val="24"/>
        </w:rPr>
        <w:tab/>
        <w:t>Add Course (guest: Mike Willig and Matt Yates)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2019-133</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EEB/NRE 3490</w:t>
      </w:r>
      <w:r w:rsidR="009D15BB" w:rsidRPr="003B119B">
        <w:rPr>
          <w:rFonts w:ascii="Times New Roman" w:hAnsi="Times New Roman" w:cs="Times New Roman"/>
          <w:sz w:val="24"/>
          <w:szCs w:val="24"/>
        </w:rPr>
        <w:tab/>
        <w:t>Add Course (guest: Mike Willig and Matt Yates)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2019-134</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EEB/NRE 4390</w:t>
      </w:r>
      <w:r w:rsidR="009D15BB" w:rsidRPr="003B119B">
        <w:rPr>
          <w:rFonts w:ascii="Times New Roman" w:hAnsi="Times New Roman" w:cs="Times New Roman"/>
          <w:sz w:val="24"/>
          <w:szCs w:val="24"/>
        </w:rPr>
        <w:tab/>
        <w:t>Add Course (guest: Mike Willig and Matt Yates)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2019-135</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EEB/NRE 4490</w:t>
      </w:r>
      <w:r w:rsidR="009D15BB" w:rsidRPr="003B119B">
        <w:rPr>
          <w:rFonts w:ascii="Times New Roman" w:hAnsi="Times New Roman" w:cs="Times New Roman"/>
          <w:sz w:val="24"/>
          <w:szCs w:val="24"/>
        </w:rPr>
        <w:tab/>
        <w:t>Add Course (guest: Mike Willig and Matt Yates)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2019-136</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EEB/NRE 4990</w:t>
      </w:r>
      <w:r w:rsidR="009D15BB" w:rsidRPr="003B119B">
        <w:rPr>
          <w:rFonts w:ascii="Times New Roman" w:hAnsi="Times New Roman" w:cs="Times New Roman"/>
          <w:sz w:val="24"/>
          <w:szCs w:val="24"/>
        </w:rPr>
        <w:tab/>
        <w:t>Add Course (guest: Mike Willig and Matt Yates)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2019-137</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EVST/NRE 3255</w:t>
      </w:r>
      <w:r w:rsidR="009D15BB" w:rsidRPr="003B119B">
        <w:rPr>
          <w:rFonts w:ascii="Times New Roman" w:hAnsi="Times New Roman" w:cs="Times New Roman"/>
          <w:sz w:val="24"/>
          <w:szCs w:val="24"/>
        </w:rPr>
        <w:tab/>
        <w:t>Add Course (guest: Mike Willig and Matt Yates)</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2019-138</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ANTH 3980</w:t>
      </w:r>
      <w:r w:rsidR="009D15BB" w:rsidRPr="003B119B">
        <w:rPr>
          <w:rFonts w:ascii="Times New Roman" w:hAnsi="Times New Roman" w:cs="Times New Roman"/>
          <w:sz w:val="24"/>
          <w:szCs w:val="24"/>
        </w:rPr>
        <w:tab/>
      </w:r>
      <w:r w:rsidR="009D15BB" w:rsidRPr="003B119B">
        <w:rPr>
          <w:rFonts w:ascii="Times New Roman" w:hAnsi="Times New Roman" w:cs="Times New Roman"/>
          <w:sz w:val="24"/>
          <w:szCs w:val="24"/>
        </w:rPr>
        <w:tab/>
        <w:t>Add Course</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2019-139</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ANTH 1000/W</w:t>
      </w:r>
      <w:r w:rsidR="009D15BB" w:rsidRPr="003B119B">
        <w:rPr>
          <w:rFonts w:ascii="Times New Roman" w:hAnsi="Times New Roman" w:cs="Times New Roman"/>
          <w:sz w:val="24"/>
          <w:szCs w:val="24"/>
        </w:rPr>
        <w:tab/>
        <w:t xml:space="preserve">Revise Course </w:t>
      </w:r>
      <w:r w:rsidR="009D15BB" w:rsidRPr="003B119B">
        <w:rPr>
          <w:rFonts w:ascii="Times New Roman" w:hAnsi="Times New Roman" w:cs="Times New Roman"/>
          <w:color w:val="FF0000"/>
          <w:sz w:val="24"/>
          <w:szCs w:val="24"/>
        </w:rPr>
        <w:t>(G) (S)</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2019-140</w:t>
      </w:r>
      <w:r w:rsidRPr="003B119B">
        <w:rPr>
          <w:rFonts w:ascii="Times New Roman" w:hAnsi="Times New Roman" w:cs="Times New Roman"/>
          <w:sz w:val="24"/>
          <w:szCs w:val="24"/>
        </w:rPr>
        <w:tab/>
      </w:r>
      <w:r w:rsidR="00C31F6E" w:rsidRPr="003B119B">
        <w:rPr>
          <w:rFonts w:ascii="Times New Roman" w:hAnsi="Times New Roman" w:cs="Times New Roman"/>
          <w:sz w:val="24"/>
          <w:szCs w:val="24"/>
        </w:rPr>
        <w:t>BIST/STAT 5215</w:t>
      </w:r>
      <w:r w:rsidR="00A80986" w:rsidRPr="003B119B">
        <w:rPr>
          <w:rFonts w:ascii="Times New Roman" w:hAnsi="Times New Roman" w:cs="Times New Roman"/>
          <w:sz w:val="24"/>
          <w:szCs w:val="24"/>
        </w:rPr>
        <w:tab/>
        <w:t>Revise Course</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2019-141</w:t>
      </w:r>
      <w:r w:rsidRPr="003B119B">
        <w:rPr>
          <w:rFonts w:ascii="Times New Roman" w:hAnsi="Times New Roman" w:cs="Times New Roman"/>
          <w:sz w:val="24"/>
          <w:szCs w:val="24"/>
        </w:rPr>
        <w:tab/>
      </w:r>
      <w:r w:rsidR="00A80986" w:rsidRPr="003B119B">
        <w:rPr>
          <w:rFonts w:ascii="Times New Roman" w:hAnsi="Times New Roman" w:cs="Times New Roman"/>
          <w:sz w:val="24"/>
          <w:szCs w:val="24"/>
        </w:rPr>
        <w:t>ECON 2312W</w:t>
      </w:r>
      <w:r w:rsidR="00A80986" w:rsidRPr="003B119B">
        <w:rPr>
          <w:rFonts w:ascii="Times New Roman" w:hAnsi="Times New Roman" w:cs="Times New Roman"/>
          <w:sz w:val="24"/>
          <w:szCs w:val="24"/>
        </w:rPr>
        <w:tab/>
      </w:r>
      <w:r w:rsidR="00A80986" w:rsidRPr="003B119B">
        <w:rPr>
          <w:rFonts w:ascii="Times New Roman" w:hAnsi="Times New Roman" w:cs="Times New Roman"/>
          <w:sz w:val="24"/>
          <w:szCs w:val="24"/>
        </w:rPr>
        <w:tab/>
        <w:t xml:space="preserve">Drop Course </w:t>
      </w:r>
      <w:r w:rsidR="00A80986" w:rsidRPr="003B119B">
        <w:rPr>
          <w:rFonts w:ascii="Times New Roman" w:hAnsi="Times New Roman" w:cs="Times New Roman"/>
          <w:color w:val="FF0000"/>
          <w:sz w:val="24"/>
          <w:szCs w:val="24"/>
        </w:rPr>
        <w:t>(G) (S)</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2019-142</w:t>
      </w:r>
      <w:r w:rsidRPr="003B119B">
        <w:rPr>
          <w:rFonts w:ascii="Times New Roman" w:hAnsi="Times New Roman" w:cs="Times New Roman"/>
          <w:sz w:val="24"/>
          <w:szCs w:val="24"/>
        </w:rPr>
        <w:tab/>
      </w:r>
      <w:r w:rsidR="00A80986" w:rsidRPr="003B119B">
        <w:rPr>
          <w:rFonts w:ascii="Times New Roman" w:hAnsi="Times New Roman" w:cs="Times New Roman"/>
          <w:sz w:val="24"/>
          <w:szCs w:val="24"/>
        </w:rPr>
        <w:t>ECON 5317</w:t>
      </w:r>
      <w:r w:rsidR="00A80986" w:rsidRPr="003B119B">
        <w:rPr>
          <w:rFonts w:ascii="Times New Roman" w:hAnsi="Times New Roman" w:cs="Times New Roman"/>
          <w:sz w:val="24"/>
          <w:szCs w:val="24"/>
        </w:rPr>
        <w:tab/>
      </w:r>
      <w:r w:rsidR="00A80986" w:rsidRPr="003B119B">
        <w:rPr>
          <w:rFonts w:ascii="Times New Roman" w:hAnsi="Times New Roman" w:cs="Times New Roman"/>
          <w:sz w:val="24"/>
          <w:szCs w:val="24"/>
        </w:rPr>
        <w:tab/>
        <w:t>Add Course</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2019-143</w:t>
      </w:r>
      <w:r w:rsidRPr="003B119B">
        <w:rPr>
          <w:rFonts w:ascii="Times New Roman" w:hAnsi="Times New Roman" w:cs="Times New Roman"/>
          <w:sz w:val="24"/>
          <w:szCs w:val="24"/>
        </w:rPr>
        <w:tab/>
      </w:r>
      <w:r w:rsidR="00A80986" w:rsidRPr="003B119B">
        <w:rPr>
          <w:rFonts w:ascii="Times New Roman" w:hAnsi="Times New Roman" w:cs="Times New Roman"/>
          <w:sz w:val="24"/>
          <w:szCs w:val="24"/>
        </w:rPr>
        <w:t>ECON 5321</w:t>
      </w:r>
      <w:r w:rsidR="00A80986" w:rsidRPr="003B119B">
        <w:rPr>
          <w:rFonts w:ascii="Times New Roman" w:hAnsi="Times New Roman" w:cs="Times New Roman"/>
          <w:sz w:val="24"/>
          <w:szCs w:val="24"/>
        </w:rPr>
        <w:tab/>
      </w:r>
      <w:r w:rsidR="00A80986" w:rsidRPr="003B119B">
        <w:rPr>
          <w:rFonts w:ascii="Times New Roman" w:hAnsi="Times New Roman" w:cs="Times New Roman"/>
          <w:sz w:val="24"/>
          <w:szCs w:val="24"/>
        </w:rPr>
        <w:tab/>
        <w:t>Add Course</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2019-144</w:t>
      </w:r>
      <w:r w:rsidRPr="003B119B">
        <w:rPr>
          <w:rFonts w:ascii="Times New Roman" w:hAnsi="Times New Roman" w:cs="Times New Roman"/>
          <w:sz w:val="24"/>
          <w:szCs w:val="24"/>
        </w:rPr>
        <w:tab/>
      </w:r>
      <w:r w:rsidR="00A80986" w:rsidRPr="003B119B">
        <w:rPr>
          <w:rFonts w:ascii="Times New Roman" w:hAnsi="Times New Roman" w:cs="Times New Roman"/>
          <w:sz w:val="24"/>
          <w:szCs w:val="24"/>
        </w:rPr>
        <w:t>ECON 5322</w:t>
      </w:r>
      <w:r w:rsidR="00A80986" w:rsidRPr="003B119B">
        <w:rPr>
          <w:rFonts w:ascii="Times New Roman" w:hAnsi="Times New Roman" w:cs="Times New Roman"/>
          <w:sz w:val="24"/>
          <w:szCs w:val="24"/>
        </w:rPr>
        <w:tab/>
      </w:r>
      <w:r w:rsidR="00A80986" w:rsidRPr="003B119B">
        <w:rPr>
          <w:rFonts w:ascii="Times New Roman" w:hAnsi="Times New Roman" w:cs="Times New Roman"/>
          <w:sz w:val="24"/>
          <w:szCs w:val="24"/>
        </w:rPr>
        <w:tab/>
        <w:t>Add Course</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2019-145</w:t>
      </w:r>
      <w:r w:rsidRPr="003B119B">
        <w:rPr>
          <w:rFonts w:ascii="Times New Roman" w:hAnsi="Times New Roman" w:cs="Times New Roman"/>
          <w:sz w:val="24"/>
          <w:szCs w:val="24"/>
        </w:rPr>
        <w:tab/>
      </w:r>
      <w:r w:rsidR="00EB553B" w:rsidRPr="003B119B">
        <w:rPr>
          <w:rFonts w:ascii="Times New Roman" w:hAnsi="Times New Roman" w:cs="Times New Roman"/>
          <w:sz w:val="24"/>
          <w:szCs w:val="24"/>
        </w:rPr>
        <w:t>L</w:t>
      </w:r>
      <w:r w:rsidR="009D15BB" w:rsidRPr="003B119B">
        <w:rPr>
          <w:rFonts w:ascii="Times New Roman" w:hAnsi="Times New Roman" w:cs="Times New Roman"/>
          <w:sz w:val="24"/>
          <w:szCs w:val="24"/>
        </w:rPr>
        <w:t>ING/PSYC</w:t>
      </w:r>
      <w:r w:rsidR="00A80986" w:rsidRPr="003B119B">
        <w:rPr>
          <w:rFonts w:ascii="Times New Roman" w:hAnsi="Times New Roman" w:cs="Times New Roman"/>
          <w:sz w:val="24"/>
          <w:szCs w:val="24"/>
        </w:rPr>
        <w:tab/>
      </w:r>
      <w:r w:rsidR="00A80986" w:rsidRPr="003B119B">
        <w:rPr>
          <w:rFonts w:ascii="Times New Roman" w:hAnsi="Times New Roman" w:cs="Times New Roman"/>
          <w:sz w:val="24"/>
          <w:szCs w:val="24"/>
        </w:rPr>
        <w:tab/>
        <w:t>Revise Major</w:t>
      </w:r>
    </w:p>
    <w:p w:rsidR="009D15BB" w:rsidRPr="003B119B" w:rsidRDefault="00CF25F6" w:rsidP="009D15B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2019-146</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MARN 2801WE</w:t>
      </w:r>
      <w:r w:rsidR="009D15BB" w:rsidRPr="003B119B">
        <w:rPr>
          <w:rFonts w:ascii="Times New Roman" w:hAnsi="Times New Roman" w:cs="Times New Roman"/>
          <w:sz w:val="24"/>
          <w:szCs w:val="24"/>
        </w:rPr>
        <w:tab/>
        <w:t>Revise Course</w:t>
      </w:r>
      <w:r w:rsidR="009D15BB" w:rsidRPr="003B119B">
        <w:rPr>
          <w:rFonts w:ascii="Times New Roman" w:hAnsi="Times New Roman" w:cs="Times New Roman"/>
          <w:sz w:val="24"/>
          <w:szCs w:val="24"/>
        </w:rPr>
        <w:t xml:space="preserve"> </w:t>
      </w:r>
      <w:r w:rsidR="009D15BB" w:rsidRPr="003B119B">
        <w:rPr>
          <w:rFonts w:ascii="Times New Roman" w:hAnsi="Times New Roman" w:cs="Times New Roman"/>
          <w:color w:val="FF0000"/>
          <w:sz w:val="24"/>
          <w:szCs w:val="24"/>
        </w:rPr>
        <w:t>(G) (S)</w:t>
      </w:r>
    </w:p>
    <w:p w:rsidR="009D15BB" w:rsidRPr="003B119B" w:rsidRDefault="00CF25F6" w:rsidP="009D15BB">
      <w:pPr>
        <w:spacing w:after="0" w:line="240" w:lineRule="auto"/>
        <w:rPr>
          <w:rFonts w:ascii="Times New Roman" w:hAnsi="Times New Roman" w:cs="Times New Roman"/>
          <w:color w:val="FF0000"/>
          <w:sz w:val="24"/>
          <w:szCs w:val="24"/>
        </w:rPr>
      </w:pPr>
      <w:r w:rsidRPr="003B119B">
        <w:rPr>
          <w:rFonts w:ascii="Times New Roman" w:hAnsi="Times New Roman" w:cs="Times New Roman"/>
          <w:sz w:val="24"/>
          <w:szCs w:val="24"/>
        </w:rPr>
        <w:lastRenderedPageBreak/>
        <w:t>2019-147</w:t>
      </w:r>
      <w:r w:rsidRPr="003B119B">
        <w:rPr>
          <w:rFonts w:ascii="Times New Roman" w:hAnsi="Times New Roman" w:cs="Times New Roman"/>
          <w:sz w:val="24"/>
          <w:szCs w:val="24"/>
        </w:rPr>
        <w:tab/>
      </w:r>
      <w:r w:rsidR="009D15BB" w:rsidRPr="003B119B">
        <w:rPr>
          <w:rFonts w:ascii="Times New Roman" w:hAnsi="Times New Roman" w:cs="Times New Roman"/>
          <w:sz w:val="24"/>
          <w:szCs w:val="24"/>
        </w:rPr>
        <w:t>MARN 3000E</w:t>
      </w:r>
      <w:r w:rsidR="009D15BB" w:rsidRPr="003B119B">
        <w:rPr>
          <w:rFonts w:ascii="Times New Roman" w:hAnsi="Times New Roman" w:cs="Times New Roman"/>
          <w:sz w:val="24"/>
          <w:szCs w:val="24"/>
        </w:rPr>
        <w:tab/>
      </w:r>
      <w:r w:rsidR="009D15BB" w:rsidRPr="003B119B">
        <w:rPr>
          <w:rFonts w:ascii="Times New Roman" w:hAnsi="Times New Roman" w:cs="Times New Roman"/>
          <w:sz w:val="24"/>
          <w:szCs w:val="24"/>
        </w:rPr>
        <w:tab/>
        <w:t>Revise Course</w:t>
      </w:r>
      <w:r w:rsidR="009D15BB" w:rsidRPr="003B119B">
        <w:rPr>
          <w:rFonts w:ascii="Times New Roman" w:hAnsi="Times New Roman" w:cs="Times New Roman"/>
          <w:sz w:val="24"/>
          <w:szCs w:val="24"/>
        </w:rPr>
        <w:t xml:space="preserve"> </w:t>
      </w:r>
      <w:r w:rsidR="009D15BB" w:rsidRPr="003B119B">
        <w:rPr>
          <w:rFonts w:ascii="Times New Roman" w:hAnsi="Times New Roman" w:cs="Times New Roman"/>
          <w:color w:val="FF0000"/>
          <w:sz w:val="24"/>
          <w:szCs w:val="24"/>
        </w:rPr>
        <w:t>(G) (S)</w:t>
      </w:r>
    </w:p>
    <w:p w:rsidR="00A80986"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2019-148</w:t>
      </w:r>
      <w:r w:rsidRPr="003B119B">
        <w:rPr>
          <w:rFonts w:ascii="Times New Roman" w:hAnsi="Times New Roman" w:cs="Times New Roman"/>
          <w:sz w:val="24"/>
          <w:szCs w:val="24"/>
        </w:rPr>
        <w:tab/>
      </w:r>
      <w:r w:rsidR="00A80986" w:rsidRPr="003B119B">
        <w:rPr>
          <w:rFonts w:ascii="Times New Roman" w:hAnsi="Times New Roman" w:cs="Times New Roman"/>
          <w:sz w:val="24"/>
          <w:szCs w:val="24"/>
        </w:rPr>
        <w:t>SLHS 5341</w:t>
      </w:r>
      <w:r w:rsidR="00A80986" w:rsidRPr="003B119B">
        <w:rPr>
          <w:rFonts w:ascii="Times New Roman" w:hAnsi="Times New Roman" w:cs="Times New Roman"/>
          <w:sz w:val="24"/>
          <w:szCs w:val="24"/>
        </w:rPr>
        <w:tab/>
      </w:r>
      <w:r w:rsidR="00A80986" w:rsidRPr="003B119B">
        <w:rPr>
          <w:rFonts w:ascii="Times New Roman" w:hAnsi="Times New Roman" w:cs="Times New Roman"/>
          <w:sz w:val="24"/>
          <w:szCs w:val="24"/>
        </w:rPr>
        <w:tab/>
        <w:t>Add Course</w:t>
      </w:r>
    </w:p>
    <w:p w:rsidR="00E43314"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2019-149</w:t>
      </w:r>
      <w:r w:rsidRPr="003B119B">
        <w:rPr>
          <w:rFonts w:ascii="Times New Roman" w:hAnsi="Times New Roman" w:cs="Times New Roman"/>
          <w:sz w:val="24"/>
          <w:szCs w:val="24"/>
        </w:rPr>
        <w:tab/>
      </w:r>
      <w:r w:rsidR="00E43314" w:rsidRPr="003B119B">
        <w:rPr>
          <w:rFonts w:ascii="Times New Roman" w:hAnsi="Times New Roman" w:cs="Times New Roman"/>
          <w:sz w:val="24"/>
          <w:szCs w:val="24"/>
        </w:rPr>
        <w:t>SOCI 5005</w:t>
      </w:r>
      <w:r w:rsidR="00E43314" w:rsidRPr="003B119B">
        <w:rPr>
          <w:rFonts w:ascii="Times New Roman" w:hAnsi="Times New Roman" w:cs="Times New Roman"/>
          <w:sz w:val="24"/>
          <w:szCs w:val="24"/>
        </w:rPr>
        <w:tab/>
      </w:r>
      <w:r w:rsidR="00E43314" w:rsidRPr="003B119B">
        <w:rPr>
          <w:rFonts w:ascii="Times New Roman" w:hAnsi="Times New Roman" w:cs="Times New Roman"/>
          <w:sz w:val="24"/>
          <w:szCs w:val="24"/>
        </w:rPr>
        <w:tab/>
        <w:t>Add Course</w:t>
      </w:r>
    </w:p>
    <w:p w:rsidR="001B1658" w:rsidRPr="003B119B" w:rsidRDefault="001B1658" w:rsidP="005E5094">
      <w:pPr>
        <w:spacing w:after="0" w:line="240" w:lineRule="auto"/>
        <w:rPr>
          <w:rFonts w:ascii="Times New Roman" w:hAnsi="Times New Roman" w:cs="Times New Roman"/>
          <w:sz w:val="24"/>
          <w:szCs w:val="24"/>
        </w:rPr>
      </w:pPr>
    </w:p>
    <w:p w:rsidR="00E43314" w:rsidRPr="003B119B" w:rsidRDefault="00CF25F6" w:rsidP="005E5094">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 xml:space="preserve">D. </w:t>
      </w:r>
      <w:r w:rsidRPr="003B119B">
        <w:rPr>
          <w:rFonts w:ascii="Times New Roman" w:hAnsi="Times New Roman" w:cs="Times New Roman"/>
          <w:b/>
          <w:sz w:val="24"/>
          <w:szCs w:val="24"/>
        </w:rPr>
        <w:tab/>
        <w:t>Discussion</w:t>
      </w:r>
    </w:p>
    <w:p w:rsidR="00E43314" w:rsidRPr="003B119B" w:rsidRDefault="00CF25F6" w:rsidP="005E5094">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CLAS General Education Review (Bedore)</w:t>
      </w:r>
    </w:p>
    <w:p w:rsidR="00E43314" w:rsidRPr="003B119B" w:rsidRDefault="00E43314" w:rsidP="005E5094">
      <w:pPr>
        <w:spacing w:after="0" w:line="240" w:lineRule="auto"/>
        <w:rPr>
          <w:rFonts w:ascii="Times New Roman" w:hAnsi="Times New Roman" w:cs="Times New Roman"/>
          <w:sz w:val="24"/>
          <w:szCs w:val="24"/>
        </w:rPr>
      </w:pPr>
    </w:p>
    <w:p w:rsidR="00CF25F6" w:rsidRPr="003B119B" w:rsidRDefault="00CF25F6" w:rsidP="005E5094">
      <w:pPr>
        <w:spacing w:after="0" w:line="240" w:lineRule="auto"/>
        <w:rPr>
          <w:rFonts w:ascii="Times New Roman" w:hAnsi="Times New Roman" w:cs="Times New Roman"/>
          <w:sz w:val="24"/>
          <w:szCs w:val="24"/>
        </w:rPr>
      </w:pPr>
    </w:p>
    <w:p w:rsidR="00CF25F6" w:rsidRPr="003B119B" w:rsidRDefault="00CF25F6" w:rsidP="005E5094">
      <w:pPr>
        <w:spacing w:after="0" w:line="240" w:lineRule="auto"/>
        <w:rPr>
          <w:rFonts w:ascii="Times New Roman" w:hAnsi="Times New Roman" w:cs="Times New Roman"/>
          <w:sz w:val="24"/>
          <w:szCs w:val="24"/>
        </w:rPr>
      </w:pPr>
    </w:p>
    <w:p w:rsidR="00CF25F6" w:rsidRPr="003B119B" w:rsidRDefault="00CF25F6">
      <w:pPr>
        <w:rPr>
          <w:rFonts w:ascii="Times New Roman" w:hAnsi="Times New Roman" w:cs="Times New Roman"/>
          <w:sz w:val="24"/>
          <w:szCs w:val="24"/>
        </w:rPr>
      </w:pPr>
      <w:r w:rsidRPr="003B119B">
        <w:rPr>
          <w:rFonts w:ascii="Times New Roman" w:hAnsi="Times New Roman" w:cs="Times New Roman"/>
          <w:sz w:val="24"/>
          <w:szCs w:val="24"/>
        </w:rPr>
        <w:br w:type="page"/>
      </w:r>
    </w:p>
    <w:p w:rsidR="00CF25F6" w:rsidRPr="003B119B" w:rsidRDefault="00CF25F6" w:rsidP="00CF25F6">
      <w:pPr>
        <w:spacing w:after="0" w:line="240" w:lineRule="auto"/>
        <w:rPr>
          <w:rFonts w:ascii="Times New Roman" w:hAnsi="Times New Roman" w:cs="Times New Roman"/>
          <w:sz w:val="24"/>
          <w:szCs w:val="24"/>
        </w:rPr>
      </w:pPr>
      <w:r w:rsidRPr="003B119B">
        <w:rPr>
          <w:rFonts w:ascii="Times New Roman" w:hAnsi="Times New Roman" w:cs="Times New Roman"/>
          <w:b/>
          <w:sz w:val="24"/>
          <w:szCs w:val="24"/>
        </w:rPr>
        <w:lastRenderedPageBreak/>
        <w:t>CATALOG COPY:</w:t>
      </w:r>
      <w:r w:rsidRPr="003B119B">
        <w:rPr>
          <w:rFonts w:ascii="Times New Roman" w:hAnsi="Times New Roman" w:cs="Times New Roman"/>
          <w:sz w:val="24"/>
          <w:szCs w:val="24"/>
        </w:rPr>
        <w:t xml:space="preserve"> </w:t>
      </w:r>
    </w:p>
    <w:p w:rsidR="00CF25F6" w:rsidRPr="003B119B" w:rsidRDefault="00CF25F6" w:rsidP="00CF25F6">
      <w:pPr>
        <w:spacing w:after="0" w:line="240" w:lineRule="auto"/>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2019-126</w:t>
      </w:r>
      <w:r w:rsidRPr="003B119B">
        <w:rPr>
          <w:rFonts w:ascii="Times New Roman" w:hAnsi="Times New Roman" w:cs="Times New Roman"/>
          <w:b/>
          <w:sz w:val="24"/>
          <w:szCs w:val="24"/>
        </w:rPr>
        <w:tab/>
        <w:t>Neuroscience</w:t>
      </w:r>
      <w:r w:rsidRPr="003B119B">
        <w:rPr>
          <w:rFonts w:ascii="Times New Roman" w:hAnsi="Times New Roman" w:cs="Times New Roman"/>
          <w:b/>
          <w:sz w:val="24"/>
          <w:szCs w:val="24"/>
        </w:rPr>
        <w:tab/>
      </w:r>
      <w:r w:rsidRPr="003B119B">
        <w:rPr>
          <w:rFonts w:ascii="Times New Roman" w:hAnsi="Times New Roman" w:cs="Times New Roman"/>
          <w:b/>
          <w:sz w:val="24"/>
          <w:szCs w:val="24"/>
        </w:rPr>
        <w:tab/>
        <w:t>Revise Minor (guest: John Salamone)</w:t>
      </w:r>
    </w:p>
    <w:p w:rsidR="00CF25F6" w:rsidRPr="003B119B" w:rsidRDefault="00CF25F6" w:rsidP="00CF25F6">
      <w:pPr>
        <w:spacing w:after="0" w:line="240" w:lineRule="auto"/>
        <w:ind w:left="720" w:hanging="720"/>
        <w:rPr>
          <w:rFonts w:ascii="Times New Roman" w:hAnsi="Times New Roman" w:cs="Times New Roman"/>
          <w:sz w:val="24"/>
          <w:szCs w:val="24"/>
        </w:rPr>
      </w:pPr>
    </w:p>
    <w:p w:rsidR="00CF25F6" w:rsidRPr="003B119B" w:rsidRDefault="00CF25F6" w:rsidP="00CF25F6">
      <w:pPr>
        <w:spacing w:after="0" w:line="240" w:lineRule="auto"/>
        <w:ind w:left="720" w:hanging="720"/>
        <w:rPr>
          <w:rFonts w:ascii="Times New Roman" w:hAnsi="Times New Roman" w:cs="Times New Roman"/>
          <w:sz w:val="24"/>
          <w:szCs w:val="24"/>
        </w:rPr>
      </w:pPr>
      <w:r w:rsidRPr="003B119B">
        <w:rPr>
          <w:rFonts w:ascii="Times New Roman" w:hAnsi="Times New Roman" w:cs="Times New Roman"/>
          <w:i/>
          <w:sz w:val="24"/>
          <w:szCs w:val="24"/>
        </w:rPr>
        <w:t xml:space="preserve">Current </w:t>
      </w:r>
      <w:r w:rsidR="00833A5D" w:rsidRPr="003B119B">
        <w:rPr>
          <w:rFonts w:ascii="Times New Roman" w:hAnsi="Times New Roman" w:cs="Times New Roman"/>
          <w:i/>
          <w:sz w:val="24"/>
          <w:szCs w:val="24"/>
        </w:rPr>
        <w:t>C</w:t>
      </w:r>
      <w:r w:rsidRPr="003B119B">
        <w:rPr>
          <w:rFonts w:ascii="Times New Roman" w:hAnsi="Times New Roman" w:cs="Times New Roman"/>
          <w:i/>
          <w:sz w:val="24"/>
          <w:szCs w:val="24"/>
        </w:rPr>
        <w:t>opy:</w:t>
      </w:r>
    </w:p>
    <w:p w:rsidR="00CF25F6" w:rsidRPr="003B119B" w:rsidRDefault="00CF25F6" w:rsidP="00CF25F6">
      <w:pPr>
        <w:spacing w:after="0" w:line="240" w:lineRule="auto"/>
        <w:ind w:left="720" w:hanging="720"/>
        <w:rPr>
          <w:rFonts w:ascii="Times New Roman" w:hAnsi="Times New Roman" w:cs="Times New Roman"/>
          <w:sz w:val="24"/>
          <w:szCs w:val="24"/>
        </w:rPr>
      </w:pP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The requirements for this minor are at least 15 credits of 2000-level or above courses that </w:t>
      </w:r>
      <w:proofErr w:type="gramStart"/>
      <w:r w:rsidRPr="003B119B">
        <w:rPr>
          <w:rFonts w:ascii="Times New Roman" w:hAnsi="Times New Roman" w:cs="Times New Roman"/>
          <w:sz w:val="24"/>
          <w:szCs w:val="24"/>
        </w:rPr>
        <w:t>are structured</w:t>
      </w:r>
      <w:proofErr w:type="gramEnd"/>
      <w:r w:rsidRPr="003B119B">
        <w:rPr>
          <w:rFonts w:ascii="Times New Roman" w:hAnsi="Times New Roman" w:cs="Times New Roman"/>
          <w:sz w:val="24"/>
          <w:szCs w:val="24"/>
        </w:rPr>
        <w:t xml:space="preserve"> in the following manner:</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Required lecture courses</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All students must take both PSYC 2200 and PNB 3251.</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Lab requirement</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Students must take at least one of the following: PSYC 3250W, 3251, 3252, 3253, or PNB 3263WQ.</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Additional courses</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Additional courses required to satisfy the </w:t>
      </w:r>
      <w:proofErr w:type="gramStart"/>
      <w:r w:rsidRPr="003B119B">
        <w:rPr>
          <w:rFonts w:ascii="Times New Roman" w:hAnsi="Times New Roman" w:cs="Times New Roman"/>
          <w:sz w:val="24"/>
          <w:szCs w:val="24"/>
        </w:rPr>
        <w:t>15 credit</w:t>
      </w:r>
      <w:proofErr w:type="gramEnd"/>
      <w:r w:rsidRPr="003B119B">
        <w:rPr>
          <w:rFonts w:ascii="Times New Roman" w:hAnsi="Times New Roman" w:cs="Times New Roman"/>
          <w:sz w:val="24"/>
          <w:szCs w:val="24"/>
        </w:rPr>
        <w:t xml:space="preserve"> requirement (if not used for lab requirement) may include: PSYC 2201, 2500, 3200, 3201, 3250W, 3251, 3252, 3253, 3501; PNB 3262, 3263WQ, 3275, 4162, 4400.</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Graduate courses in PSYC or PNB </w:t>
      </w:r>
      <w:proofErr w:type="gramStart"/>
      <w:r w:rsidRPr="003B119B">
        <w:rPr>
          <w:rFonts w:ascii="Times New Roman" w:hAnsi="Times New Roman" w:cs="Times New Roman"/>
          <w:sz w:val="24"/>
          <w:szCs w:val="24"/>
        </w:rPr>
        <w:t>may be counted</w:t>
      </w:r>
      <w:proofErr w:type="gramEnd"/>
      <w:r w:rsidRPr="003B119B">
        <w:rPr>
          <w:rFonts w:ascii="Times New Roman" w:hAnsi="Times New Roman" w:cs="Times New Roman"/>
          <w:sz w:val="24"/>
          <w:szCs w:val="24"/>
        </w:rPr>
        <w:t xml:space="preserve"> with permission of the neuroscience minor advisor. The additional courses </w:t>
      </w:r>
      <w:proofErr w:type="gramStart"/>
      <w:r w:rsidRPr="003B119B">
        <w:rPr>
          <w:rFonts w:ascii="Times New Roman" w:hAnsi="Times New Roman" w:cs="Times New Roman"/>
          <w:sz w:val="24"/>
          <w:szCs w:val="24"/>
        </w:rPr>
        <w:t>should be selected</w:t>
      </w:r>
      <w:proofErr w:type="gramEnd"/>
      <w:r w:rsidRPr="003B119B">
        <w:rPr>
          <w:rFonts w:ascii="Times New Roman" w:hAnsi="Times New Roman" w:cs="Times New Roman"/>
          <w:sz w:val="24"/>
          <w:szCs w:val="24"/>
        </w:rPr>
        <w:t xml:space="preserve"> in consultation with a neuroscience advisor in psychology or physiology and neurobiology and may include a lab course that was not used to fulfill the lab requirement. Up to three credits of independent study (PNB 3299; PSYC 3889, 3899) </w:t>
      </w:r>
      <w:proofErr w:type="gramStart"/>
      <w:r w:rsidRPr="003B119B">
        <w:rPr>
          <w:rFonts w:ascii="Times New Roman" w:hAnsi="Times New Roman" w:cs="Times New Roman"/>
          <w:sz w:val="24"/>
          <w:szCs w:val="24"/>
        </w:rPr>
        <w:t>may be counted</w:t>
      </w:r>
      <w:proofErr w:type="gramEnd"/>
      <w:r w:rsidRPr="003B119B">
        <w:rPr>
          <w:rFonts w:ascii="Times New Roman" w:hAnsi="Times New Roman" w:cs="Times New Roman"/>
          <w:sz w:val="24"/>
          <w:szCs w:val="24"/>
        </w:rPr>
        <w:t xml:space="preserve"> towards the minor with permission of the neuroscience minor advisor.</w:t>
      </w:r>
    </w:p>
    <w:p w:rsidR="00820FF8" w:rsidRPr="003B119B" w:rsidRDefault="00820FF8" w:rsidP="00820FF8">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The minor </w:t>
      </w:r>
      <w:proofErr w:type="gramStart"/>
      <w:r w:rsidRPr="003B119B">
        <w:rPr>
          <w:rFonts w:ascii="Times New Roman" w:hAnsi="Times New Roman" w:cs="Times New Roman"/>
          <w:sz w:val="24"/>
          <w:szCs w:val="24"/>
        </w:rPr>
        <w:t>is offered</w:t>
      </w:r>
      <w:proofErr w:type="gramEnd"/>
      <w:r w:rsidRPr="003B119B">
        <w:rPr>
          <w:rFonts w:ascii="Times New Roman" w:hAnsi="Times New Roman" w:cs="Times New Roman"/>
          <w:sz w:val="24"/>
          <w:szCs w:val="24"/>
        </w:rPr>
        <w:t xml:space="preserve"> by the Department of Psychological Sciences and the Physiology and Neurobiology Department. Interested students should contact John Salamone.</w:t>
      </w:r>
    </w:p>
    <w:p w:rsidR="00833A5D" w:rsidRPr="003B119B" w:rsidRDefault="00833A5D" w:rsidP="00CF25F6">
      <w:pPr>
        <w:spacing w:after="0" w:line="240" w:lineRule="auto"/>
        <w:ind w:left="720" w:hanging="720"/>
        <w:rPr>
          <w:rFonts w:ascii="Times New Roman" w:hAnsi="Times New Roman" w:cs="Times New Roman"/>
          <w:i/>
          <w:sz w:val="24"/>
          <w:szCs w:val="24"/>
        </w:rPr>
      </w:pPr>
    </w:p>
    <w:p w:rsidR="00CF25F6" w:rsidRPr="003B119B" w:rsidRDefault="00820FF8" w:rsidP="00CF25F6">
      <w:pPr>
        <w:spacing w:after="0" w:line="240" w:lineRule="auto"/>
        <w:ind w:left="720" w:hanging="720"/>
        <w:rPr>
          <w:rFonts w:ascii="Times New Roman" w:hAnsi="Times New Roman" w:cs="Times New Roman"/>
          <w:sz w:val="24"/>
          <w:szCs w:val="24"/>
        </w:rPr>
      </w:pPr>
      <w:r w:rsidRPr="003B119B">
        <w:rPr>
          <w:rFonts w:ascii="Times New Roman" w:hAnsi="Times New Roman" w:cs="Times New Roman"/>
          <w:i/>
          <w:sz w:val="24"/>
          <w:szCs w:val="24"/>
        </w:rPr>
        <w:t>Proposed Copy:</w:t>
      </w:r>
    </w:p>
    <w:p w:rsidR="00820FF8" w:rsidRPr="003B119B" w:rsidRDefault="00820FF8" w:rsidP="00CF25F6">
      <w:pPr>
        <w:spacing w:after="0" w:line="240" w:lineRule="auto"/>
        <w:ind w:left="720" w:hanging="720"/>
        <w:rPr>
          <w:rFonts w:ascii="Times New Roman" w:hAnsi="Times New Roman" w:cs="Times New Roman"/>
          <w:sz w:val="24"/>
          <w:szCs w:val="24"/>
        </w:rPr>
      </w:pP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The requirements for this minor are at least 15 credits of 2000-level or above courses, </w:t>
      </w:r>
      <w:r w:rsidRPr="003B119B">
        <w:rPr>
          <w:rFonts w:ascii="Times New Roman" w:hAnsi="Times New Roman" w:cs="Times New Roman"/>
          <w:sz w:val="24"/>
          <w:szCs w:val="24"/>
          <w:highlight w:val="yellow"/>
        </w:rPr>
        <w:t xml:space="preserve">with a minimum of </w:t>
      </w:r>
      <w:proofErr w:type="gramStart"/>
      <w:r w:rsidRPr="003B119B">
        <w:rPr>
          <w:rFonts w:ascii="Times New Roman" w:hAnsi="Times New Roman" w:cs="Times New Roman"/>
          <w:sz w:val="24"/>
          <w:szCs w:val="24"/>
          <w:highlight w:val="yellow"/>
        </w:rPr>
        <w:t>5</w:t>
      </w:r>
      <w:proofErr w:type="gramEnd"/>
      <w:r w:rsidRPr="003B119B">
        <w:rPr>
          <w:rFonts w:ascii="Times New Roman" w:hAnsi="Times New Roman" w:cs="Times New Roman"/>
          <w:sz w:val="24"/>
          <w:szCs w:val="24"/>
          <w:highlight w:val="yellow"/>
        </w:rPr>
        <w:t xml:space="preserve"> credits coming from each department (PSYC and PNB),</w:t>
      </w:r>
      <w:r w:rsidRPr="003B119B">
        <w:rPr>
          <w:rFonts w:ascii="Times New Roman" w:hAnsi="Times New Roman" w:cs="Times New Roman"/>
          <w:sz w:val="24"/>
          <w:szCs w:val="24"/>
        </w:rPr>
        <w:t xml:space="preserve"> which are structured in the following manner:</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Required lecture courses</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All students must take PSYC 2200 </w:t>
      </w:r>
      <w:r w:rsidRPr="003B119B">
        <w:rPr>
          <w:rFonts w:ascii="Times New Roman" w:hAnsi="Times New Roman" w:cs="Times New Roman"/>
          <w:sz w:val="24"/>
          <w:szCs w:val="24"/>
          <w:highlight w:val="yellow"/>
        </w:rPr>
        <w:t>or</w:t>
      </w:r>
      <w:r w:rsidRPr="003B119B">
        <w:rPr>
          <w:rFonts w:ascii="Times New Roman" w:hAnsi="Times New Roman" w:cs="Times New Roman"/>
          <w:sz w:val="24"/>
          <w:szCs w:val="24"/>
        </w:rPr>
        <w:t xml:space="preserve"> PNB 3251.</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Lab requirement</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Students must take at least one of the following: PSYC 3250/W, 3251, 3252, 3253, PNB 3263WQ or </w:t>
      </w:r>
      <w:r w:rsidRPr="003B119B">
        <w:rPr>
          <w:rFonts w:ascii="Times New Roman" w:hAnsi="Times New Roman" w:cs="Times New Roman"/>
          <w:sz w:val="24"/>
          <w:szCs w:val="24"/>
          <w:highlight w:val="yellow"/>
        </w:rPr>
        <w:t>PNB 3264W</w:t>
      </w:r>
      <w:r w:rsidRPr="003B119B">
        <w:rPr>
          <w:rFonts w:ascii="Times New Roman" w:hAnsi="Times New Roman" w:cs="Times New Roman"/>
          <w:sz w:val="24"/>
          <w:szCs w:val="24"/>
        </w:rPr>
        <w:t>.</w:t>
      </w:r>
    </w:p>
    <w:p w:rsidR="00833A5D" w:rsidRPr="003B119B" w:rsidRDefault="00833A5D" w:rsidP="00833A5D">
      <w:pPr>
        <w:widowControl w:val="0"/>
        <w:autoSpaceDE w:val="0"/>
        <w:autoSpaceDN w:val="0"/>
        <w:adjustRightInd w:val="0"/>
        <w:rPr>
          <w:rFonts w:ascii="Times New Roman" w:hAnsi="Times New Roman" w:cs="Times New Roman"/>
          <w:sz w:val="24"/>
          <w:szCs w:val="24"/>
        </w:rPr>
      </w:pP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lastRenderedPageBreak/>
        <w:t>Additional courses</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Additional courses required to satisfy the 15 credit requirement (if not used as a required course or for the lab requirement) may include: PSYC </w:t>
      </w:r>
      <w:r w:rsidRPr="003B119B">
        <w:rPr>
          <w:rFonts w:ascii="Times New Roman" w:hAnsi="Times New Roman" w:cs="Times New Roman"/>
          <w:sz w:val="24"/>
          <w:szCs w:val="24"/>
          <w:highlight w:val="yellow"/>
        </w:rPr>
        <w:t>2200</w:t>
      </w:r>
      <w:r w:rsidRPr="003B119B">
        <w:rPr>
          <w:rFonts w:ascii="Times New Roman" w:hAnsi="Times New Roman" w:cs="Times New Roman"/>
          <w:sz w:val="24"/>
          <w:szCs w:val="24"/>
        </w:rPr>
        <w:t xml:space="preserve">, </w:t>
      </w:r>
      <w:r w:rsidRPr="003B119B">
        <w:rPr>
          <w:rFonts w:ascii="Times New Roman" w:hAnsi="Times New Roman" w:cs="Times New Roman"/>
          <w:strike/>
          <w:sz w:val="24"/>
          <w:szCs w:val="24"/>
          <w:highlight w:val="yellow"/>
        </w:rPr>
        <w:t>2201, 2208, 2209,</w:t>
      </w:r>
      <w:r w:rsidRPr="003B119B">
        <w:rPr>
          <w:rFonts w:ascii="Times New Roman" w:hAnsi="Times New Roman" w:cs="Times New Roman"/>
          <w:sz w:val="24"/>
          <w:szCs w:val="24"/>
        </w:rPr>
        <w:t xml:space="preserve"> 2500, 3200, 3201, 3250W, 3251, 3252, 3253, 3501, </w:t>
      </w:r>
      <w:r w:rsidRPr="003B119B">
        <w:rPr>
          <w:rFonts w:ascii="Times New Roman" w:hAnsi="Times New Roman" w:cs="Times New Roman"/>
          <w:sz w:val="24"/>
          <w:szCs w:val="24"/>
          <w:highlight w:val="yellow"/>
        </w:rPr>
        <w:t>3270</w:t>
      </w:r>
      <w:r w:rsidRPr="003B119B">
        <w:rPr>
          <w:rFonts w:ascii="Times New Roman" w:hAnsi="Times New Roman" w:cs="Times New Roman"/>
          <w:sz w:val="24"/>
          <w:szCs w:val="24"/>
        </w:rPr>
        <w:t xml:space="preserve">; PNB </w:t>
      </w:r>
      <w:r w:rsidRPr="003B119B">
        <w:rPr>
          <w:rFonts w:ascii="Times New Roman" w:hAnsi="Times New Roman" w:cs="Times New Roman"/>
          <w:sz w:val="24"/>
          <w:szCs w:val="24"/>
          <w:highlight w:val="yellow"/>
        </w:rPr>
        <w:t>3251, 3252, 3255, 3260,</w:t>
      </w:r>
      <w:r w:rsidRPr="003B119B">
        <w:rPr>
          <w:rFonts w:ascii="Times New Roman" w:hAnsi="Times New Roman" w:cs="Times New Roman"/>
          <w:sz w:val="24"/>
          <w:szCs w:val="24"/>
        </w:rPr>
        <w:t xml:space="preserve"> 3262, 3263WQ, </w:t>
      </w:r>
      <w:r w:rsidRPr="003B119B">
        <w:rPr>
          <w:rFonts w:ascii="Times New Roman" w:hAnsi="Times New Roman" w:cs="Times New Roman"/>
          <w:sz w:val="24"/>
          <w:szCs w:val="24"/>
          <w:highlight w:val="yellow"/>
        </w:rPr>
        <w:t>3264W</w:t>
      </w:r>
      <w:r w:rsidRPr="003B119B">
        <w:rPr>
          <w:rFonts w:ascii="Times New Roman" w:hAnsi="Times New Roman" w:cs="Times New Roman"/>
          <w:sz w:val="24"/>
          <w:szCs w:val="24"/>
        </w:rPr>
        <w:t xml:space="preserve">, 3275, </w:t>
      </w:r>
      <w:r w:rsidRPr="003B119B">
        <w:rPr>
          <w:rFonts w:ascii="Times New Roman" w:hAnsi="Times New Roman" w:cs="Times New Roman"/>
          <w:sz w:val="24"/>
          <w:szCs w:val="24"/>
          <w:highlight w:val="yellow"/>
        </w:rPr>
        <w:t>3700</w:t>
      </w:r>
      <w:r w:rsidRPr="003B119B">
        <w:rPr>
          <w:rFonts w:ascii="Times New Roman" w:hAnsi="Times New Roman" w:cs="Times New Roman"/>
          <w:sz w:val="24"/>
          <w:szCs w:val="24"/>
        </w:rPr>
        <w:t>, 4162, 4400.</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Graduate courses in PSYC or PNB </w:t>
      </w:r>
      <w:proofErr w:type="gramStart"/>
      <w:r w:rsidRPr="003B119B">
        <w:rPr>
          <w:rFonts w:ascii="Times New Roman" w:hAnsi="Times New Roman" w:cs="Times New Roman"/>
          <w:sz w:val="24"/>
          <w:szCs w:val="24"/>
        </w:rPr>
        <w:t>may be counted</w:t>
      </w:r>
      <w:proofErr w:type="gramEnd"/>
      <w:r w:rsidRPr="003B119B">
        <w:rPr>
          <w:rFonts w:ascii="Times New Roman" w:hAnsi="Times New Roman" w:cs="Times New Roman"/>
          <w:sz w:val="24"/>
          <w:szCs w:val="24"/>
        </w:rPr>
        <w:t xml:space="preserve"> with permission of the neuroscience minor advisor. The additional courses </w:t>
      </w:r>
      <w:proofErr w:type="gramStart"/>
      <w:r w:rsidRPr="003B119B">
        <w:rPr>
          <w:rFonts w:ascii="Times New Roman" w:hAnsi="Times New Roman" w:cs="Times New Roman"/>
          <w:sz w:val="24"/>
          <w:szCs w:val="24"/>
        </w:rPr>
        <w:t>should be selected</w:t>
      </w:r>
      <w:proofErr w:type="gramEnd"/>
      <w:r w:rsidRPr="003B119B">
        <w:rPr>
          <w:rFonts w:ascii="Times New Roman" w:hAnsi="Times New Roman" w:cs="Times New Roman"/>
          <w:sz w:val="24"/>
          <w:szCs w:val="24"/>
        </w:rPr>
        <w:t xml:space="preserve"> in consultation with a neuroscience advisor in psychology or physiology and neurobiology and may include a lab course that was not used to fulfill the lab requirement. Up to three credits of independent study (PNB 3299; PSYC 3889, 3899; </w:t>
      </w:r>
      <w:r w:rsidRPr="003B119B">
        <w:rPr>
          <w:rFonts w:ascii="Times New Roman" w:hAnsi="Times New Roman" w:cs="Times New Roman"/>
          <w:sz w:val="24"/>
          <w:szCs w:val="24"/>
          <w:highlight w:val="yellow"/>
        </w:rPr>
        <w:t>COGS 3589</w:t>
      </w:r>
      <w:r w:rsidRPr="003B119B">
        <w:rPr>
          <w:rFonts w:ascii="Times New Roman" w:hAnsi="Times New Roman" w:cs="Times New Roman"/>
          <w:sz w:val="24"/>
          <w:szCs w:val="24"/>
        </w:rPr>
        <w:t>) may be counted towards the minor with permission of the neuroscience minor advisor</w:t>
      </w:r>
      <w:r w:rsidRPr="003B119B">
        <w:rPr>
          <w:rFonts w:ascii="Times New Roman" w:hAnsi="Times New Roman" w:cs="Times New Roman"/>
          <w:sz w:val="24"/>
          <w:szCs w:val="24"/>
          <w:highlight w:val="yellow"/>
        </w:rPr>
        <w:t xml:space="preserve">, </w:t>
      </w:r>
      <w:proofErr w:type="gramStart"/>
      <w:r w:rsidRPr="003B119B">
        <w:rPr>
          <w:rFonts w:ascii="Times New Roman" w:hAnsi="Times New Roman" w:cs="Times New Roman"/>
          <w:sz w:val="24"/>
          <w:szCs w:val="24"/>
          <w:highlight w:val="yellow"/>
        </w:rPr>
        <w:t>provided that</w:t>
      </w:r>
      <w:proofErr w:type="gramEnd"/>
      <w:r w:rsidRPr="003B119B">
        <w:rPr>
          <w:rFonts w:ascii="Times New Roman" w:hAnsi="Times New Roman" w:cs="Times New Roman"/>
          <w:sz w:val="24"/>
          <w:szCs w:val="24"/>
          <w:highlight w:val="yellow"/>
        </w:rPr>
        <w:t xml:space="preserve"> the research has a strong neuroscience component</w:t>
      </w:r>
      <w:r w:rsidRPr="003B119B">
        <w:rPr>
          <w:rFonts w:ascii="Times New Roman" w:hAnsi="Times New Roman" w:cs="Times New Roman"/>
          <w:sz w:val="24"/>
          <w:szCs w:val="24"/>
        </w:rPr>
        <w:t>.</w:t>
      </w:r>
    </w:p>
    <w:p w:rsidR="00833A5D" w:rsidRPr="003B119B" w:rsidRDefault="00833A5D" w:rsidP="00833A5D">
      <w:pPr>
        <w:widowControl w:val="0"/>
        <w:autoSpaceDE w:val="0"/>
        <w:autoSpaceDN w:val="0"/>
        <w:adjustRightInd w:val="0"/>
        <w:rPr>
          <w:rFonts w:ascii="Times New Roman" w:hAnsi="Times New Roman" w:cs="Times New Roman"/>
          <w:sz w:val="24"/>
          <w:szCs w:val="24"/>
        </w:rPr>
      </w:pPr>
      <w:r w:rsidRPr="003B119B">
        <w:rPr>
          <w:rFonts w:ascii="Times New Roman" w:hAnsi="Times New Roman" w:cs="Times New Roman"/>
          <w:sz w:val="24"/>
          <w:szCs w:val="24"/>
        </w:rPr>
        <w:t xml:space="preserve">The </w:t>
      </w:r>
      <w:proofErr w:type="gramStart"/>
      <w:r w:rsidRPr="003B119B">
        <w:rPr>
          <w:rFonts w:ascii="Times New Roman" w:hAnsi="Times New Roman" w:cs="Times New Roman"/>
          <w:sz w:val="24"/>
          <w:szCs w:val="24"/>
        </w:rPr>
        <w:t>minor is offered by the Departments of Psychological Sciences and Physiology and Neurobiology</w:t>
      </w:r>
      <w:proofErr w:type="gramEnd"/>
      <w:r w:rsidRPr="003B119B">
        <w:rPr>
          <w:rFonts w:ascii="Times New Roman" w:hAnsi="Times New Roman" w:cs="Times New Roman"/>
          <w:sz w:val="24"/>
          <w:szCs w:val="24"/>
        </w:rPr>
        <w:t>. Interested students should contact John Salamone.</w:t>
      </w:r>
    </w:p>
    <w:p w:rsidR="00820FF8" w:rsidRPr="003B119B" w:rsidRDefault="00820FF8" w:rsidP="00CF25F6">
      <w:pPr>
        <w:spacing w:after="0" w:line="240" w:lineRule="auto"/>
        <w:ind w:left="720" w:hanging="720"/>
        <w:rPr>
          <w:rFonts w:ascii="Times New Roman" w:hAnsi="Times New Roman" w:cs="Times New Roman"/>
          <w:sz w:val="24"/>
          <w:szCs w:val="24"/>
        </w:rPr>
      </w:pPr>
    </w:p>
    <w:p w:rsidR="00CF25F6" w:rsidRPr="003B119B" w:rsidRDefault="00CF25F6" w:rsidP="00CF25F6">
      <w:pPr>
        <w:spacing w:after="0" w:line="240" w:lineRule="auto"/>
        <w:ind w:left="720" w:hanging="720"/>
        <w:rPr>
          <w:rFonts w:ascii="Times New Roman" w:hAnsi="Times New Roman" w:cs="Times New Roman"/>
          <w:sz w:val="24"/>
          <w:szCs w:val="24"/>
        </w:rPr>
      </w:pPr>
    </w:p>
    <w:p w:rsidR="00CF25F6" w:rsidRPr="003B119B" w:rsidRDefault="00CF25F6" w:rsidP="00CF25F6">
      <w:pPr>
        <w:spacing w:after="0" w:line="240" w:lineRule="auto"/>
        <w:ind w:left="720" w:hanging="720"/>
        <w:rPr>
          <w:rFonts w:ascii="Times New Roman" w:hAnsi="Times New Roman" w:cs="Times New Roman"/>
          <w:b/>
          <w:sz w:val="24"/>
          <w:szCs w:val="24"/>
        </w:rPr>
      </w:pPr>
      <w:r w:rsidRPr="003B119B">
        <w:rPr>
          <w:rFonts w:ascii="Times New Roman" w:hAnsi="Times New Roman" w:cs="Times New Roman"/>
          <w:b/>
          <w:sz w:val="24"/>
          <w:szCs w:val="24"/>
        </w:rPr>
        <w:t>2019-127</w:t>
      </w:r>
      <w:r w:rsidRPr="003B119B">
        <w:rPr>
          <w:rFonts w:ascii="Times New Roman" w:hAnsi="Times New Roman" w:cs="Times New Roman"/>
          <w:b/>
          <w:sz w:val="24"/>
          <w:szCs w:val="24"/>
        </w:rPr>
        <w:tab/>
        <w:t>LCL</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Grad Certificate: Literary Translation for International Students (guest: Peter Constantine)</w:t>
      </w:r>
    </w:p>
    <w:p w:rsidR="00833A5D" w:rsidRPr="003B119B" w:rsidRDefault="00833A5D" w:rsidP="00CF25F6">
      <w:pPr>
        <w:spacing w:after="0" w:line="240" w:lineRule="auto"/>
        <w:ind w:left="720" w:hanging="720"/>
        <w:rPr>
          <w:rFonts w:ascii="Times New Roman" w:hAnsi="Times New Roman" w:cs="Times New Roman"/>
          <w:b/>
          <w:sz w:val="24"/>
          <w:szCs w:val="24"/>
        </w:rPr>
      </w:pPr>
    </w:p>
    <w:p w:rsidR="00833A5D" w:rsidRPr="003B119B" w:rsidRDefault="00B0438F" w:rsidP="00CF25F6">
      <w:pPr>
        <w:spacing w:after="0" w:line="240" w:lineRule="auto"/>
        <w:ind w:left="720" w:hanging="720"/>
        <w:rPr>
          <w:rFonts w:ascii="Times New Roman" w:hAnsi="Times New Roman" w:cs="Times New Roman"/>
          <w:sz w:val="24"/>
          <w:szCs w:val="24"/>
        </w:rPr>
      </w:pPr>
      <w:r w:rsidRPr="003B119B">
        <w:rPr>
          <w:rFonts w:ascii="Times New Roman" w:hAnsi="Times New Roman" w:cs="Times New Roman"/>
          <w:i/>
          <w:sz w:val="24"/>
          <w:szCs w:val="24"/>
        </w:rPr>
        <w:t>Proposed Copy:</w:t>
      </w:r>
    </w:p>
    <w:p w:rsidR="00B0438F" w:rsidRPr="003B119B" w:rsidRDefault="00B0438F" w:rsidP="00CF25F6">
      <w:pPr>
        <w:spacing w:after="0" w:line="240" w:lineRule="auto"/>
        <w:ind w:left="720" w:hanging="720"/>
        <w:rPr>
          <w:rFonts w:ascii="Times New Roman" w:hAnsi="Times New Roman" w:cs="Times New Roman"/>
          <w:sz w:val="24"/>
          <w:szCs w:val="24"/>
        </w:rPr>
      </w:pPr>
    </w:p>
    <w:p w:rsidR="00BC49FE" w:rsidRPr="003B119B" w:rsidRDefault="00BC49FE" w:rsidP="00BC49FE">
      <w:pPr>
        <w:spacing w:after="120"/>
        <w:rPr>
          <w:rFonts w:ascii="Times New Roman" w:hAnsi="Times New Roman" w:cs="Times New Roman"/>
          <w:sz w:val="24"/>
          <w:szCs w:val="24"/>
        </w:rPr>
      </w:pPr>
      <w:r w:rsidRPr="003B119B">
        <w:rPr>
          <w:rFonts w:ascii="Times New Roman" w:hAnsi="Times New Roman" w:cs="Times New Roman"/>
          <w:sz w:val="24"/>
          <w:szCs w:val="24"/>
        </w:rPr>
        <w:t>Total number of credits required:</w:t>
      </w:r>
      <w:r w:rsidRPr="003B119B">
        <w:rPr>
          <w:rStyle w:val="FootnoteReference"/>
          <w:rFonts w:ascii="Times New Roman" w:hAnsi="Times New Roman" w:cs="Times New Roman"/>
          <w:sz w:val="24"/>
          <w:szCs w:val="24"/>
        </w:rPr>
        <w:footnoteReference w:id="1"/>
      </w:r>
      <w:r w:rsidRPr="003B119B">
        <w:rPr>
          <w:rFonts w:ascii="Times New Roman" w:hAnsi="Times New Roman" w:cs="Times New Roman"/>
          <w:sz w:val="24"/>
          <w:szCs w:val="24"/>
        </w:rPr>
        <w:t xml:space="preserve"> 15</w:t>
      </w:r>
    </w:p>
    <w:p w:rsidR="00BC49FE" w:rsidRPr="003B119B" w:rsidRDefault="00BC49FE" w:rsidP="00BC49FE">
      <w:pPr>
        <w:pStyle w:val="Heading3"/>
        <w:rPr>
          <w:rFonts w:ascii="Times New Roman" w:hAnsi="Times New Roman" w:cs="Times New Roman"/>
          <w:color w:val="auto"/>
        </w:rPr>
      </w:pPr>
      <w:r w:rsidRPr="003B119B">
        <w:rPr>
          <w:rFonts w:ascii="Times New Roman" w:hAnsi="Times New Roman" w:cs="Times New Roman"/>
          <w:color w:val="auto"/>
        </w:rPr>
        <w:t xml:space="preserve">Required courses </w:t>
      </w:r>
    </w:p>
    <w:p w:rsidR="00BC49FE" w:rsidRPr="003B119B" w:rsidRDefault="00BC49FE" w:rsidP="00BC49FE">
      <w:pPr>
        <w:spacing w:after="120"/>
        <w:rPr>
          <w:rFonts w:ascii="Times New Roman" w:hAnsi="Times New Roman" w:cs="Times New Roman"/>
          <w:sz w:val="24"/>
          <w:szCs w:val="24"/>
        </w:rPr>
      </w:pPr>
      <w:r w:rsidRPr="003B119B">
        <w:rPr>
          <w:rFonts w:ascii="Times New Roman" w:hAnsi="Times New Roman" w:cs="Times New Roman"/>
          <w:sz w:val="24"/>
          <w:szCs w:val="24"/>
        </w:rPr>
        <w:t>List the course number, title, and number of credits for each required course in the program.</w:t>
      </w:r>
    </w:p>
    <w:p w:rsidR="00BC49FE" w:rsidRPr="003B119B" w:rsidRDefault="00BC49FE" w:rsidP="00BC49FE">
      <w:pPr>
        <w:pStyle w:val="Default"/>
        <w:rPr>
          <w:rFonts w:ascii="Times New Roman" w:hAnsi="Times New Roman" w:cs="Times New Roman"/>
          <w:color w:val="auto"/>
          <w:sz w:val="24"/>
          <w:szCs w:val="24"/>
        </w:rPr>
      </w:pPr>
      <w:r w:rsidRPr="003B119B">
        <w:rPr>
          <w:rFonts w:ascii="Times New Roman" w:hAnsi="Times New Roman" w:cs="Times New Roman"/>
          <w:color w:val="auto"/>
          <w:sz w:val="24"/>
          <w:szCs w:val="24"/>
        </w:rPr>
        <w:t>TRST 5310. The Practice and Theory of Literary Translation (3 credits)</w:t>
      </w:r>
    </w:p>
    <w:p w:rsidR="00BC49FE" w:rsidRPr="003B119B" w:rsidRDefault="00BC49FE" w:rsidP="00BC49FE">
      <w:pPr>
        <w:pStyle w:val="Default"/>
        <w:rPr>
          <w:rFonts w:ascii="Times New Roman" w:hAnsi="Times New Roman" w:cs="Times New Roman"/>
          <w:color w:val="auto"/>
          <w:sz w:val="24"/>
          <w:szCs w:val="24"/>
        </w:rPr>
      </w:pPr>
      <w:r w:rsidRPr="003B119B">
        <w:rPr>
          <w:rFonts w:ascii="Times New Roman" w:hAnsi="Times New Roman" w:cs="Times New Roman"/>
          <w:color w:val="auto"/>
          <w:sz w:val="24"/>
          <w:szCs w:val="24"/>
        </w:rPr>
        <w:t>TRST 5311. Literary Translation Seminar (3 credits)</w:t>
      </w:r>
    </w:p>
    <w:p w:rsidR="00BC49FE" w:rsidRPr="003B119B" w:rsidRDefault="00BC49FE" w:rsidP="00BC49FE">
      <w:pPr>
        <w:pStyle w:val="Default"/>
        <w:rPr>
          <w:rFonts w:ascii="Times New Roman" w:eastAsia="Cambria" w:hAnsi="Times New Roman" w:cs="Times New Roman"/>
          <w:b/>
          <w:bCs/>
          <w:color w:val="auto"/>
          <w:sz w:val="24"/>
          <w:szCs w:val="24"/>
        </w:rPr>
      </w:pPr>
      <w:r w:rsidRPr="003B119B">
        <w:rPr>
          <w:rFonts w:ascii="Times New Roman" w:eastAsia="Cambria" w:hAnsi="Times New Roman" w:cs="Times New Roman"/>
          <w:color w:val="auto"/>
          <w:sz w:val="24"/>
          <w:szCs w:val="24"/>
        </w:rPr>
        <w:t>TRST 5320. Literary Translation Portfolio Seminar (3 credits)</w:t>
      </w:r>
    </w:p>
    <w:p w:rsidR="00BC49FE" w:rsidRPr="003B119B" w:rsidRDefault="00BC49FE" w:rsidP="00BC49FE">
      <w:pPr>
        <w:pStyle w:val="Default"/>
        <w:rPr>
          <w:rFonts w:ascii="Times New Roman" w:eastAsia="Times New Roman" w:hAnsi="Times New Roman" w:cs="Times New Roman"/>
          <w:color w:val="auto"/>
          <w:sz w:val="24"/>
          <w:szCs w:val="24"/>
        </w:rPr>
      </w:pPr>
    </w:p>
    <w:p w:rsidR="00BC49FE" w:rsidRPr="003B119B" w:rsidRDefault="00BC49FE" w:rsidP="00BC49FE">
      <w:pPr>
        <w:pStyle w:val="Heading3"/>
        <w:rPr>
          <w:rFonts w:ascii="Times New Roman" w:hAnsi="Times New Roman" w:cs="Times New Roman"/>
          <w:color w:val="auto"/>
        </w:rPr>
      </w:pPr>
      <w:r w:rsidRPr="003B119B">
        <w:rPr>
          <w:rFonts w:ascii="Times New Roman" w:hAnsi="Times New Roman" w:cs="Times New Roman"/>
          <w:color w:val="auto"/>
        </w:rPr>
        <w:t>Elective courses</w:t>
      </w:r>
    </w:p>
    <w:p w:rsidR="00BC49FE" w:rsidRPr="003B119B" w:rsidRDefault="00BC49FE" w:rsidP="00BC49FE">
      <w:pPr>
        <w:spacing w:after="120"/>
        <w:rPr>
          <w:rFonts w:ascii="Times New Roman" w:hAnsi="Times New Roman" w:cs="Times New Roman"/>
          <w:sz w:val="24"/>
          <w:szCs w:val="24"/>
        </w:rPr>
      </w:pPr>
      <w:r w:rsidRPr="003B119B">
        <w:rPr>
          <w:rFonts w:ascii="Times New Roman" w:hAnsi="Times New Roman" w:cs="Times New Roman"/>
          <w:sz w:val="24"/>
          <w:szCs w:val="24"/>
        </w:rPr>
        <w:t xml:space="preserve">List the course number, title, and number of credits for each elective course in the program. Describe any limitations on how electives may be chosen (e.g., </w:t>
      </w:r>
      <w:proofErr w:type="gramStart"/>
      <w:r w:rsidRPr="003B119B">
        <w:rPr>
          <w:rFonts w:ascii="Times New Roman" w:hAnsi="Times New Roman" w:cs="Times New Roman"/>
          <w:sz w:val="24"/>
          <w:szCs w:val="24"/>
        </w:rPr>
        <w:t>1</w:t>
      </w:r>
      <w:proofErr w:type="gramEnd"/>
      <w:r w:rsidRPr="003B119B">
        <w:rPr>
          <w:rFonts w:ascii="Times New Roman" w:hAnsi="Times New Roman" w:cs="Times New Roman"/>
          <w:sz w:val="24"/>
          <w:szCs w:val="24"/>
        </w:rPr>
        <w:t xml:space="preserve"> course from group 1 and 1 course from group 2). </w:t>
      </w:r>
    </w:p>
    <w:p w:rsidR="00BC49FE" w:rsidRPr="003B119B" w:rsidRDefault="00BC49FE" w:rsidP="00BC49FE">
      <w:pPr>
        <w:pStyle w:val="Default"/>
        <w:rPr>
          <w:rFonts w:ascii="Times New Roman" w:hAnsi="Times New Roman" w:cs="Times New Roman"/>
          <w:color w:val="auto"/>
          <w:sz w:val="24"/>
          <w:szCs w:val="24"/>
        </w:rPr>
      </w:pPr>
      <w:r w:rsidRPr="003B119B">
        <w:rPr>
          <w:rFonts w:ascii="Times New Roman" w:hAnsi="Times New Roman" w:cs="Times New Roman"/>
          <w:color w:val="auto"/>
          <w:sz w:val="24"/>
          <w:szCs w:val="24"/>
        </w:rPr>
        <w:t xml:space="preserve">Two electives </w:t>
      </w:r>
      <w:proofErr w:type="gramStart"/>
      <w:r w:rsidRPr="003B119B">
        <w:rPr>
          <w:rFonts w:ascii="Times New Roman" w:hAnsi="Times New Roman" w:cs="Times New Roman"/>
          <w:color w:val="auto"/>
          <w:sz w:val="24"/>
          <w:szCs w:val="24"/>
        </w:rPr>
        <w:t>must be chosen</w:t>
      </w:r>
      <w:proofErr w:type="gramEnd"/>
      <w:r w:rsidRPr="003B119B">
        <w:rPr>
          <w:rFonts w:ascii="Times New Roman" w:hAnsi="Times New Roman" w:cs="Times New Roman"/>
          <w:color w:val="auto"/>
          <w:sz w:val="24"/>
          <w:szCs w:val="24"/>
        </w:rPr>
        <w:t xml:space="preserve"> from the graduate courses in one of the foreign language literatures offered by LCL or in any graduate courses offered by English. </w:t>
      </w:r>
    </w:p>
    <w:p w:rsidR="00BC49FE" w:rsidRPr="003B119B" w:rsidRDefault="00BC49FE" w:rsidP="00BC49FE">
      <w:pPr>
        <w:pStyle w:val="Default"/>
        <w:rPr>
          <w:rFonts w:ascii="Times New Roman" w:hAnsi="Times New Roman" w:cs="Times New Roman"/>
          <w:color w:val="auto"/>
          <w:sz w:val="24"/>
          <w:szCs w:val="24"/>
        </w:rPr>
      </w:pPr>
      <w:r w:rsidRPr="003B119B">
        <w:rPr>
          <w:rFonts w:ascii="Times New Roman" w:hAnsi="Times New Roman" w:cs="Times New Roman"/>
          <w:color w:val="auto"/>
          <w:sz w:val="24"/>
          <w:szCs w:val="24"/>
        </w:rPr>
        <w:t xml:space="preserve">Any two Elective Courses </w:t>
      </w:r>
      <w:proofErr w:type="gramStart"/>
      <w:r w:rsidRPr="003B119B">
        <w:rPr>
          <w:rFonts w:ascii="Times New Roman" w:hAnsi="Times New Roman" w:cs="Times New Roman"/>
          <w:color w:val="auto"/>
          <w:sz w:val="24"/>
          <w:szCs w:val="24"/>
        </w:rPr>
        <w:t>can be chosen</w:t>
      </w:r>
      <w:proofErr w:type="gramEnd"/>
      <w:r w:rsidRPr="003B119B">
        <w:rPr>
          <w:rFonts w:ascii="Times New Roman" w:hAnsi="Times New Roman" w:cs="Times New Roman"/>
          <w:color w:val="auto"/>
          <w:sz w:val="24"/>
          <w:szCs w:val="24"/>
        </w:rPr>
        <w:t xml:space="preserve"> from the following list of 3-credit graduate courses:</w:t>
      </w:r>
    </w:p>
    <w:p w:rsidR="00BC49FE" w:rsidRPr="003B119B" w:rsidRDefault="00BC49FE" w:rsidP="00BC49FE">
      <w:pPr>
        <w:pStyle w:val="Default"/>
        <w:rPr>
          <w:rFonts w:ascii="Times New Roman" w:hAnsi="Times New Roman" w:cs="Times New Roman"/>
          <w:color w:val="auto"/>
          <w:sz w:val="24"/>
          <w:szCs w:val="24"/>
        </w:rPr>
      </w:pP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CAMS 5302 Special Topics in Ancient Greek</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CAMS 5328 Advanced Latin Composition</w:t>
      </w:r>
    </w:p>
    <w:p w:rsidR="00BC49FE" w:rsidRPr="003B119B" w:rsidRDefault="00BC49FE" w:rsidP="00BC49FE">
      <w:pPr>
        <w:rPr>
          <w:rFonts w:ascii="Times New Roman" w:eastAsia="Times New Roman" w:hAnsi="Times New Roman" w:cs="Times New Roman"/>
          <w:sz w:val="24"/>
          <w:szCs w:val="24"/>
          <w:shd w:val="clear" w:color="auto" w:fill="FFFFFF"/>
        </w:rPr>
      </w:pPr>
      <w:r w:rsidRPr="003B119B">
        <w:rPr>
          <w:rFonts w:ascii="Times New Roman" w:eastAsia="Times New Roman" w:hAnsi="Times New Roman" w:cs="Times New Roman"/>
          <w:sz w:val="24"/>
          <w:szCs w:val="24"/>
          <w:shd w:val="clear" w:color="auto" w:fill="FFFFFF"/>
        </w:rPr>
        <w:lastRenderedPageBreak/>
        <w:t>ENGL 5410 American Literature I</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ENGL 5420 American Literature II </w:t>
      </w:r>
    </w:p>
    <w:p w:rsidR="00BC49FE" w:rsidRPr="003B119B" w:rsidRDefault="00BC49FE" w:rsidP="00BC49FE">
      <w:pPr>
        <w:rPr>
          <w:rFonts w:ascii="Times New Roman" w:hAnsi="Times New Roman" w:cs="Times New Roman"/>
          <w:sz w:val="24"/>
          <w:szCs w:val="24"/>
          <w:bdr w:val="nil"/>
        </w:rPr>
      </w:pPr>
      <w:r w:rsidRPr="003B119B">
        <w:rPr>
          <w:rFonts w:ascii="Times New Roman" w:hAnsi="Times New Roman" w:cs="Times New Roman"/>
          <w:sz w:val="24"/>
          <w:szCs w:val="24"/>
        </w:rPr>
        <w:t xml:space="preserve">ENGL 5430 American Literature III </w:t>
      </w:r>
    </w:p>
    <w:p w:rsidR="00BC49FE" w:rsidRPr="003B119B" w:rsidRDefault="00BC49FE" w:rsidP="00BC49FE">
      <w:pPr>
        <w:rPr>
          <w:rFonts w:ascii="Times New Roman" w:eastAsia="Times New Roman" w:hAnsi="Times New Roman" w:cs="Times New Roman"/>
          <w:sz w:val="24"/>
          <w:szCs w:val="24"/>
          <w:shd w:val="clear" w:color="auto" w:fill="FFFFFF"/>
        </w:rPr>
      </w:pPr>
      <w:r w:rsidRPr="003B119B">
        <w:rPr>
          <w:rFonts w:ascii="Times New Roman" w:eastAsia="Times New Roman" w:hAnsi="Times New Roman" w:cs="Times New Roman"/>
          <w:sz w:val="24"/>
          <w:szCs w:val="24"/>
          <w:shd w:val="clear" w:color="auto" w:fill="FFFFFF"/>
        </w:rPr>
        <w:t xml:space="preserve">ENGL 5440 American Literature IV </w:t>
      </w:r>
    </w:p>
    <w:p w:rsidR="00BC49FE" w:rsidRPr="003B119B" w:rsidRDefault="00BC49FE" w:rsidP="00BC49FE">
      <w:pPr>
        <w:outlineLvl w:val="0"/>
        <w:rPr>
          <w:rFonts w:ascii="Times New Roman" w:eastAsia="Times New Roman" w:hAnsi="Times New Roman" w:cs="Times New Roman"/>
          <w:sz w:val="24"/>
          <w:szCs w:val="24"/>
        </w:rPr>
      </w:pPr>
      <w:r w:rsidRPr="003B119B">
        <w:rPr>
          <w:rFonts w:ascii="Times New Roman" w:eastAsia="Times New Roman" w:hAnsi="Times New Roman" w:cs="Times New Roman"/>
          <w:bCs/>
          <w:sz w:val="24"/>
          <w:szCs w:val="24"/>
        </w:rPr>
        <w:t>ENGL 5530 World Literature </w:t>
      </w:r>
    </w:p>
    <w:p w:rsidR="00BC49FE" w:rsidRPr="003B119B" w:rsidRDefault="00BC49FE" w:rsidP="00BC49FE">
      <w:pPr>
        <w:rPr>
          <w:rFonts w:ascii="Times New Roman" w:eastAsia="Cambria" w:hAnsi="Times New Roman" w:cs="Times New Roman"/>
          <w:b/>
          <w:bCs/>
          <w:sz w:val="24"/>
          <w:szCs w:val="24"/>
        </w:rPr>
      </w:pPr>
      <w:r w:rsidRPr="003B119B">
        <w:rPr>
          <w:rFonts w:ascii="Times New Roman" w:hAnsi="Times New Roman" w:cs="Times New Roman"/>
          <w:sz w:val="24"/>
          <w:szCs w:val="24"/>
        </w:rPr>
        <w:t>ENGL 6312 Seminar in Old Irish</w:t>
      </w:r>
    </w:p>
    <w:p w:rsidR="00BC49FE" w:rsidRPr="003B119B" w:rsidRDefault="00BC49FE" w:rsidP="00BC49FE">
      <w:pPr>
        <w:rPr>
          <w:rFonts w:ascii="Times New Roman" w:eastAsia="Times New Roman" w:hAnsi="Times New Roman" w:cs="Times New Roman"/>
          <w:sz w:val="24"/>
          <w:szCs w:val="24"/>
          <w:shd w:val="clear" w:color="auto" w:fill="FFFFFF"/>
        </w:rPr>
      </w:pPr>
      <w:r w:rsidRPr="003B119B">
        <w:rPr>
          <w:rFonts w:ascii="Times New Roman" w:eastAsia="Times New Roman" w:hAnsi="Times New Roman" w:cs="Times New Roman"/>
          <w:sz w:val="24"/>
          <w:szCs w:val="24"/>
          <w:shd w:val="clear" w:color="auto" w:fill="FFFFFF"/>
        </w:rPr>
        <w:t>ENGL 6315 Seminar in Medieval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ENGL 6325 </w:t>
      </w:r>
      <w:r w:rsidRPr="003B119B">
        <w:rPr>
          <w:rFonts w:ascii="Times New Roman" w:hAnsi="Times New Roman" w:cs="Times New Roman"/>
          <w:bCs/>
          <w:sz w:val="24"/>
          <w:szCs w:val="24"/>
        </w:rPr>
        <w:t>Seminar in Renaissance Literature</w:t>
      </w:r>
    </w:p>
    <w:p w:rsidR="00BC49FE" w:rsidRPr="003B119B" w:rsidRDefault="00BC49FE" w:rsidP="00BC49FE">
      <w:pPr>
        <w:rPr>
          <w:rFonts w:ascii="Times New Roman" w:eastAsia="Times New Roman" w:hAnsi="Times New Roman" w:cs="Times New Roman"/>
          <w:sz w:val="24"/>
          <w:szCs w:val="24"/>
          <w:shd w:val="clear" w:color="auto" w:fill="FFFFFF"/>
        </w:rPr>
      </w:pPr>
      <w:r w:rsidRPr="003B119B">
        <w:rPr>
          <w:rFonts w:ascii="Times New Roman" w:eastAsia="Times New Roman" w:hAnsi="Times New Roman" w:cs="Times New Roman"/>
          <w:sz w:val="24"/>
          <w:szCs w:val="24"/>
          <w:shd w:val="clear" w:color="auto" w:fill="FFFFFF"/>
        </w:rPr>
        <w:t xml:space="preserve">ENGL 6450 Special Topics in American Literature </w:t>
      </w:r>
    </w:p>
    <w:p w:rsidR="00BC49FE" w:rsidRPr="003B119B" w:rsidRDefault="00BC49FE" w:rsidP="00BC49FE">
      <w:pPr>
        <w:rPr>
          <w:rFonts w:ascii="Times New Roman" w:eastAsia="Times New Roman" w:hAnsi="Times New Roman" w:cs="Times New Roman"/>
          <w:sz w:val="24"/>
          <w:szCs w:val="24"/>
          <w:shd w:val="clear" w:color="auto" w:fill="FFFFFF"/>
        </w:rPr>
      </w:pPr>
      <w:r w:rsidRPr="003B119B">
        <w:rPr>
          <w:rFonts w:ascii="Times New Roman" w:eastAsia="Times New Roman" w:hAnsi="Times New Roman" w:cs="Times New Roman"/>
          <w:sz w:val="24"/>
          <w:szCs w:val="24"/>
          <w:shd w:val="clear" w:color="auto" w:fill="FFFFFF"/>
        </w:rPr>
        <w:t>ENGL 6500 Seminar in Literary Theory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ENGL 6540 Seminar in Literature and Human Rights</w:t>
      </w:r>
    </w:p>
    <w:p w:rsidR="00BC49FE" w:rsidRPr="003B119B" w:rsidRDefault="00BC49FE" w:rsidP="00BC49FE">
      <w:pPr>
        <w:rPr>
          <w:rFonts w:ascii="Times New Roman" w:eastAsia="Times New Roman" w:hAnsi="Times New Roman" w:cs="Times New Roman"/>
          <w:sz w:val="24"/>
          <w:szCs w:val="24"/>
        </w:rPr>
      </w:pPr>
      <w:r w:rsidRPr="003B119B">
        <w:rPr>
          <w:rFonts w:ascii="Times New Roman" w:eastAsia="Times New Roman" w:hAnsi="Times New Roman" w:cs="Times New Roman"/>
          <w:sz w:val="24"/>
          <w:szCs w:val="24"/>
        </w:rPr>
        <w:t>ENGL 6600 Creative Writing Workshop: Fiction</w:t>
      </w:r>
    </w:p>
    <w:p w:rsidR="00BC49FE" w:rsidRPr="003B119B" w:rsidRDefault="00BC49FE" w:rsidP="00BC49FE">
      <w:pPr>
        <w:rPr>
          <w:rFonts w:ascii="Times New Roman" w:eastAsia="Times New Roman" w:hAnsi="Times New Roman" w:cs="Times New Roman"/>
          <w:sz w:val="24"/>
          <w:szCs w:val="24"/>
        </w:rPr>
      </w:pPr>
      <w:r w:rsidRPr="003B119B">
        <w:rPr>
          <w:rFonts w:ascii="Times New Roman" w:eastAsia="Times New Roman" w:hAnsi="Times New Roman" w:cs="Times New Roman"/>
          <w:sz w:val="24"/>
          <w:szCs w:val="24"/>
          <w:shd w:val="clear" w:color="auto" w:fill="FFFFFF"/>
        </w:rPr>
        <w:t>ENGL 6600 Creative Writing Workshop: Nonfiction </w:t>
      </w:r>
      <w:r w:rsidRPr="003B119B">
        <w:rPr>
          <w:rFonts w:ascii="Times New Roman" w:eastAsia="Times New Roman" w:hAnsi="Times New Roman" w:cs="Times New Roman"/>
          <w:sz w:val="24"/>
          <w:szCs w:val="24"/>
        </w:rPr>
        <w:br w:type="textWrapping" w:clear="all"/>
        <w:t>ENGL 6600 Creative Writing Workshop: Poetry</w:t>
      </w:r>
    </w:p>
    <w:p w:rsidR="00BC49FE" w:rsidRPr="003B119B" w:rsidRDefault="00BC49FE" w:rsidP="00BC49FE">
      <w:pPr>
        <w:rPr>
          <w:rFonts w:ascii="Times New Roman" w:eastAsia="Times New Roman" w:hAnsi="Times New Roman" w:cs="Times New Roman"/>
          <w:sz w:val="24"/>
          <w:szCs w:val="24"/>
          <w:shd w:val="clear" w:color="auto" w:fill="FFFFFF"/>
        </w:rPr>
      </w:pP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5306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Later French Enlightenment</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5309 Provençal Language and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5311 Aesthetic Trends in Twentieth-Century French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5353 Old French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5357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French Novel in the Eighteenth Century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5361 French Poetry in the Second Half of the Nineteenth Century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5362 French Contemporary Poetry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w:t>
      </w:r>
      <w:r w:rsidRPr="003B119B">
        <w:rPr>
          <w:rFonts w:ascii="Times New Roman" w:eastAsia="Times New Roman" w:hAnsi="Times New Roman" w:cs="Times New Roman"/>
          <w:bCs/>
          <w:sz w:val="24"/>
          <w:szCs w:val="24"/>
        </w:rPr>
        <w:t>5363 Topics in Nineteenth-Century French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5369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French Novel in the First Half of the Nineteenth Century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5370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French Novel in the Second Half of the Nineteenth Century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5373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French Contemporary Novel</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FREN 5376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Prose of the French Renaissance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5377. The Poetry of the French Renaissance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FREN 5380 Seminar in Francophone Literature</w:t>
      </w:r>
    </w:p>
    <w:p w:rsidR="00BC49FE" w:rsidRPr="003B119B" w:rsidRDefault="00BC49FE" w:rsidP="00BC49FE">
      <w:pPr>
        <w:rPr>
          <w:rFonts w:ascii="Times New Roman" w:eastAsia="Times New Roman" w:hAnsi="Times New Roman" w:cs="Times New Roman"/>
          <w:sz w:val="24"/>
          <w:szCs w:val="24"/>
          <w:shd w:val="clear" w:color="auto" w:fill="FFFFFF"/>
        </w:rPr>
      </w:pP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5314 German Studies</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5332 Studies in German Literature II</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5345 Studies in German Literature III</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5376 Rhetoric and Writing</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5385 German Literary Criticism and Theory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6420 Seminar in Medieval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6450 Seminar in Nineteenth-Century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GERM 6460 Seminar in Twentieth-Century Literature</w:t>
      </w:r>
    </w:p>
    <w:p w:rsidR="00BC49FE" w:rsidRPr="003B119B" w:rsidRDefault="00BC49FE" w:rsidP="00BC49FE">
      <w:pPr>
        <w:rPr>
          <w:rFonts w:ascii="Times New Roman" w:hAnsi="Times New Roman" w:cs="Times New Roman"/>
          <w:sz w:val="24"/>
          <w:szCs w:val="24"/>
        </w:rPr>
      </w:pP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5315. Introduction to Contemporary Literary Studies</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5330. The Literature of the Origins</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5335. Baroque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5339. Seminar on Modern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5347. Italian Chivalric Poetry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5352. Modern Italian Poetry I</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ILCS 5354. Masters of Twentieth-Century Fiction</w:t>
      </w:r>
    </w:p>
    <w:p w:rsidR="00BC49FE" w:rsidRPr="003B119B" w:rsidRDefault="00BC49FE" w:rsidP="00BC49FE">
      <w:pPr>
        <w:rPr>
          <w:rFonts w:ascii="Times New Roman" w:hAnsi="Times New Roman" w:cs="Times New Roman"/>
          <w:sz w:val="24"/>
          <w:szCs w:val="24"/>
        </w:rPr>
      </w:pP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5323. Concepts of Literary Criticism</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5334 Modern Spanish-American Poetry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SPAN 5335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Theatre in Spanish America</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5336 Colonial Latin American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SPAN 5350 </w:t>
      </w:r>
      <w:proofErr w:type="gramStart"/>
      <w:r w:rsidRPr="003B119B">
        <w:rPr>
          <w:rFonts w:ascii="Times New Roman" w:hAnsi="Times New Roman" w:cs="Times New Roman"/>
          <w:sz w:val="24"/>
          <w:szCs w:val="24"/>
        </w:rPr>
        <w:t>The</w:t>
      </w:r>
      <w:proofErr w:type="gramEnd"/>
      <w:r w:rsidRPr="003B119B">
        <w:rPr>
          <w:rFonts w:ascii="Times New Roman" w:hAnsi="Times New Roman" w:cs="Times New Roman"/>
          <w:sz w:val="24"/>
          <w:szCs w:val="24"/>
        </w:rPr>
        <w:t xml:space="preserve"> Essay in Spanish America</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5356 Twentieth-Century Novel and Essay</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5359 Special Topics in Early Modern Spanish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6402 Studies in Spanish-American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6403 Studies in Spanish Literature</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6404 Special Topics in Nineteenth-Century Spanish-American Literature and Cultural Production</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lastRenderedPageBreak/>
        <w:t>SPAN 6405 Special Topics in Twentieth-Century Spanish-American Literature and Cultural Production</w:t>
      </w:r>
    </w:p>
    <w:p w:rsidR="00BC49FE" w:rsidRPr="003B119B"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 xml:space="preserve">SPAN </w:t>
      </w:r>
      <w:r w:rsidRPr="003B119B">
        <w:rPr>
          <w:rFonts w:ascii="Times New Roman" w:eastAsia="Times New Roman" w:hAnsi="Times New Roman" w:cs="Times New Roman"/>
          <w:bCs/>
          <w:sz w:val="24"/>
          <w:szCs w:val="24"/>
        </w:rPr>
        <w:t>6407. Special Topics in Modern Spanish Cultural Production</w:t>
      </w:r>
    </w:p>
    <w:p w:rsidR="00BC49FE" w:rsidRDefault="00BC49FE" w:rsidP="00BC49FE">
      <w:pPr>
        <w:rPr>
          <w:rFonts w:ascii="Times New Roman" w:hAnsi="Times New Roman" w:cs="Times New Roman"/>
          <w:sz w:val="24"/>
          <w:szCs w:val="24"/>
        </w:rPr>
      </w:pPr>
      <w:r w:rsidRPr="003B119B">
        <w:rPr>
          <w:rFonts w:ascii="Times New Roman" w:hAnsi="Times New Roman" w:cs="Times New Roman"/>
          <w:sz w:val="24"/>
          <w:szCs w:val="24"/>
        </w:rPr>
        <w:t>SPAN 6408 Special Topics in Nineteenth Century Spanish Literature</w:t>
      </w:r>
    </w:p>
    <w:p w:rsidR="003B119B" w:rsidRPr="003B119B" w:rsidRDefault="003B119B" w:rsidP="00BC49FE">
      <w:pPr>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2019-128</w:t>
      </w:r>
      <w:r w:rsidRPr="003B119B">
        <w:rPr>
          <w:rFonts w:ascii="Times New Roman" w:hAnsi="Times New Roman" w:cs="Times New Roman"/>
          <w:b/>
          <w:sz w:val="24"/>
          <w:szCs w:val="24"/>
        </w:rPr>
        <w:tab/>
        <w:t>POLS 2073Q</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 (guest: Lyle Scruggs or Sam Best) (G) (S)</w:t>
      </w:r>
    </w:p>
    <w:p w:rsidR="00CF25F6" w:rsidRPr="003B119B" w:rsidRDefault="00CF25F6" w:rsidP="00CF25F6">
      <w:pPr>
        <w:spacing w:after="0" w:line="240" w:lineRule="auto"/>
        <w:rPr>
          <w:rFonts w:ascii="Times New Roman" w:hAnsi="Times New Roman" w:cs="Times New Roman"/>
          <w:sz w:val="24"/>
          <w:szCs w:val="24"/>
        </w:rPr>
      </w:pPr>
    </w:p>
    <w:p w:rsidR="00BC49FE" w:rsidRPr="003B119B" w:rsidRDefault="00BC49FE"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BC49FE" w:rsidRPr="003B119B" w:rsidRDefault="00BC49FE" w:rsidP="00CF25F6">
      <w:pPr>
        <w:spacing w:after="0" w:line="240" w:lineRule="auto"/>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POLS 2073Q. Advanced Quantitative Methods in Political Science </w:t>
      </w:r>
    </w:p>
    <w:p w:rsidR="00CF25F6" w:rsidRPr="003B119B" w:rsidRDefault="00CF25F6"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Prerequisite: POLS 2072Q or STAT 1000Q or SOCI 3211Q or equivalent. </w:t>
      </w:r>
    </w:p>
    <w:p w:rsidR="00CF25F6" w:rsidRPr="003B119B" w:rsidRDefault="00CF25F6"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Explanation of advanced quantitative methods used in political science. Application of these methods and relevant statistical software for the analysis of substantive political questions.</w:t>
      </w:r>
    </w:p>
    <w:p w:rsidR="00CF25F6" w:rsidRPr="003B119B" w:rsidRDefault="00CF25F6" w:rsidP="00CF25F6">
      <w:pPr>
        <w:spacing w:after="0" w:line="240" w:lineRule="auto"/>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2019-129</w:t>
      </w:r>
      <w:r w:rsidRPr="003B119B">
        <w:rPr>
          <w:rFonts w:ascii="Times New Roman" w:hAnsi="Times New Roman" w:cs="Times New Roman"/>
          <w:b/>
          <w:sz w:val="24"/>
          <w:szCs w:val="24"/>
        </w:rPr>
        <w:tab/>
        <w:t>POLS 3600</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 (guest: Jeffrey Ladewig)</w:t>
      </w:r>
    </w:p>
    <w:p w:rsidR="00BC49FE" w:rsidRPr="003B119B" w:rsidRDefault="00BC49FE" w:rsidP="00CF25F6">
      <w:pPr>
        <w:spacing w:after="0" w:line="240" w:lineRule="auto"/>
        <w:rPr>
          <w:rFonts w:ascii="Times New Roman" w:hAnsi="Times New Roman" w:cs="Times New Roman"/>
          <w:b/>
          <w:sz w:val="24"/>
          <w:szCs w:val="24"/>
        </w:rPr>
      </w:pPr>
    </w:p>
    <w:p w:rsidR="00BC49FE" w:rsidRPr="003B119B" w:rsidRDefault="00BC49FE"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BC49FE" w:rsidRPr="003B119B" w:rsidRDefault="00BC49FE" w:rsidP="00CF25F6">
      <w:pPr>
        <w:spacing w:after="0" w:line="240" w:lineRule="auto"/>
        <w:rPr>
          <w:rFonts w:ascii="Times New Roman" w:hAnsi="Times New Roman" w:cs="Times New Roman"/>
          <w:sz w:val="24"/>
          <w:szCs w:val="24"/>
        </w:rPr>
      </w:pPr>
    </w:p>
    <w:p w:rsidR="003B119B" w:rsidRDefault="008164EA" w:rsidP="008164E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POLS 3600. Making the Modern American Presidency </w:t>
      </w:r>
    </w:p>
    <w:p w:rsidR="003B119B" w:rsidRDefault="008164EA" w:rsidP="008164E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Recommended preparation: POLS 1602. Not open for credit to students who have passed POLS 2998 when taught as "Making the Modern American Presidency." </w:t>
      </w:r>
    </w:p>
    <w:p w:rsidR="00BC49FE" w:rsidRPr="003B119B" w:rsidRDefault="008164EA" w:rsidP="008164E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Developments in the presidency from the constitutional era through President Hoover.</w:t>
      </w:r>
    </w:p>
    <w:p w:rsidR="00BC49FE" w:rsidRPr="003B119B" w:rsidRDefault="00BC49FE"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2019-130</w:t>
      </w:r>
      <w:r w:rsidRPr="003B119B">
        <w:rPr>
          <w:rFonts w:ascii="Times New Roman" w:hAnsi="Times New Roman" w:cs="Times New Roman"/>
          <w:b/>
          <w:sz w:val="24"/>
          <w:szCs w:val="24"/>
        </w:rPr>
        <w:tab/>
        <w:t>POLS 3601</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 (guest: Jeffrey Ladewig)</w:t>
      </w:r>
    </w:p>
    <w:p w:rsidR="008164EA" w:rsidRPr="003B119B" w:rsidRDefault="008164EA" w:rsidP="00CF25F6">
      <w:pPr>
        <w:spacing w:after="0" w:line="240" w:lineRule="auto"/>
        <w:rPr>
          <w:rFonts w:ascii="Times New Roman" w:hAnsi="Times New Roman" w:cs="Times New Roman"/>
          <w:b/>
          <w:sz w:val="24"/>
          <w:szCs w:val="24"/>
        </w:rPr>
      </w:pPr>
    </w:p>
    <w:p w:rsidR="008164EA" w:rsidRPr="003B119B" w:rsidRDefault="008164EA"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8164EA" w:rsidRPr="003B119B" w:rsidRDefault="008164EA" w:rsidP="00CF25F6">
      <w:pPr>
        <w:spacing w:after="0" w:line="240" w:lineRule="auto"/>
        <w:rPr>
          <w:rFonts w:ascii="Times New Roman" w:hAnsi="Times New Roman" w:cs="Times New Roman"/>
          <w:sz w:val="24"/>
          <w:szCs w:val="24"/>
        </w:rPr>
      </w:pPr>
    </w:p>
    <w:p w:rsidR="003B119B" w:rsidRDefault="00387D0B" w:rsidP="00387D0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POLS 3601. Modern American Presidency. </w:t>
      </w:r>
    </w:p>
    <w:p w:rsidR="003B119B" w:rsidRDefault="00387D0B" w:rsidP="00387D0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Three credits. Recommended preparation: POLS 1602 and 3600. Not open for credit to students who have passed POLS 2998 when taught as</w:t>
      </w:r>
      <w:r w:rsidR="003B119B">
        <w:rPr>
          <w:rFonts w:ascii="Times New Roman" w:hAnsi="Times New Roman" w:cs="Times New Roman"/>
          <w:sz w:val="24"/>
          <w:szCs w:val="24"/>
        </w:rPr>
        <w:t xml:space="preserve"> “Modern American Presidency</w:t>
      </w:r>
      <w:r w:rsidRPr="003B119B">
        <w:rPr>
          <w:rFonts w:ascii="Times New Roman" w:hAnsi="Times New Roman" w:cs="Times New Roman"/>
          <w:sz w:val="24"/>
          <w:szCs w:val="24"/>
        </w:rPr>
        <w:t xml:space="preserve">.” </w:t>
      </w:r>
    </w:p>
    <w:p w:rsidR="008164EA" w:rsidRPr="003B119B" w:rsidRDefault="00387D0B" w:rsidP="00387D0B">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Developments in the presidency from President Franklin Roosevelt to the present.</w:t>
      </w:r>
    </w:p>
    <w:p w:rsidR="008164EA" w:rsidRPr="003B119B" w:rsidRDefault="008164EA"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2019-131</w:t>
      </w:r>
      <w:r w:rsidRPr="003B119B">
        <w:rPr>
          <w:rFonts w:ascii="Times New Roman" w:hAnsi="Times New Roman" w:cs="Times New Roman"/>
          <w:b/>
          <w:sz w:val="24"/>
          <w:szCs w:val="24"/>
        </w:rPr>
        <w:tab/>
        <w:t>POLS 3603WQ</w:t>
      </w:r>
      <w:r w:rsidRPr="003B119B">
        <w:rPr>
          <w:rFonts w:ascii="Times New Roman" w:hAnsi="Times New Roman" w:cs="Times New Roman"/>
          <w:b/>
          <w:sz w:val="24"/>
          <w:szCs w:val="24"/>
        </w:rPr>
        <w:tab/>
        <w:t>Add Course (guest: Jeffrey Ladewig) (G) (S)</w:t>
      </w:r>
    </w:p>
    <w:p w:rsidR="00387D0B" w:rsidRPr="003B119B" w:rsidRDefault="00387D0B" w:rsidP="00CF25F6">
      <w:pPr>
        <w:spacing w:after="0" w:line="240" w:lineRule="auto"/>
        <w:rPr>
          <w:rFonts w:ascii="Times New Roman" w:hAnsi="Times New Roman" w:cs="Times New Roman"/>
          <w:b/>
          <w:sz w:val="24"/>
          <w:szCs w:val="24"/>
        </w:rPr>
      </w:pPr>
    </w:p>
    <w:p w:rsidR="00387D0B" w:rsidRPr="003B119B" w:rsidRDefault="00387D0B"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387D0B" w:rsidRPr="003B119B" w:rsidRDefault="00387D0B" w:rsidP="00CF25F6">
      <w:pPr>
        <w:spacing w:after="0" w:line="240" w:lineRule="auto"/>
        <w:rPr>
          <w:rFonts w:ascii="Times New Roman" w:hAnsi="Times New Roman" w:cs="Times New Roman"/>
          <w:sz w:val="24"/>
          <w:szCs w:val="24"/>
        </w:rPr>
      </w:pPr>
    </w:p>
    <w:p w:rsidR="003B119B" w:rsidRDefault="00387D0B" w:rsidP="00387D0B">
      <w:pPr>
        <w:rPr>
          <w:rFonts w:ascii="Times New Roman" w:hAnsi="Times New Roman" w:cs="Times New Roman"/>
          <w:sz w:val="24"/>
          <w:szCs w:val="24"/>
        </w:rPr>
      </w:pPr>
      <w:r w:rsidRPr="003B119B">
        <w:rPr>
          <w:rFonts w:ascii="Times New Roman" w:hAnsi="Times New Roman" w:cs="Times New Roman"/>
          <w:sz w:val="24"/>
          <w:szCs w:val="24"/>
        </w:rPr>
        <w:t xml:space="preserve">POLS 3603WQ. Congressional Apportionment and Redistricting. </w:t>
      </w:r>
    </w:p>
    <w:p w:rsidR="00387D0B" w:rsidRPr="003B119B" w:rsidRDefault="00387D0B" w:rsidP="00387D0B">
      <w:pPr>
        <w:rPr>
          <w:rFonts w:ascii="Times New Roman" w:hAnsi="Times New Roman" w:cs="Times New Roman"/>
          <w:sz w:val="24"/>
          <w:szCs w:val="24"/>
        </w:rPr>
      </w:pPr>
      <w:r w:rsidRPr="003B119B">
        <w:rPr>
          <w:rFonts w:ascii="Times New Roman" w:hAnsi="Times New Roman" w:cs="Times New Roman"/>
          <w:sz w:val="24"/>
          <w:szCs w:val="24"/>
        </w:rPr>
        <w:t>Three credits. Prerequisite: ENGL 1010 or 1011 or 2011. Recommended Preparation: Pols 1602 and Pols 2072Q or STAT 1000Q or 1100Q. Not open for credit to students who have passed POLS 2998W when offered as “</w:t>
      </w:r>
      <w:r w:rsidRPr="003B119B">
        <w:rPr>
          <w:rFonts w:ascii="Times New Roman" w:eastAsia="Times New Roman" w:hAnsi="Times New Roman" w:cs="Times New Roman"/>
          <w:sz w:val="24"/>
          <w:szCs w:val="24"/>
        </w:rPr>
        <w:t>Congressional Apportionment and Redistricting.</w:t>
      </w:r>
      <w:r w:rsidRPr="003B119B">
        <w:rPr>
          <w:rFonts w:ascii="Times New Roman" w:hAnsi="Times New Roman" w:cs="Times New Roman"/>
          <w:sz w:val="24"/>
          <w:szCs w:val="24"/>
        </w:rPr>
        <w:t>”</w:t>
      </w:r>
    </w:p>
    <w:p w:rsidR="00387D0B" w:rsidRPr="003B119B" w:rsidRDefault="00387D0B" w:rsidP="00387D0B">
      <w:pPr>
        <w:spacing w:after="0" w:line="240" w:lineRule="auto"/>
        <w:rPr>
          <w:rFonts w:ascii="Times New Roman" w:hAnsi="Times New Roman" w:cs="Times New Roman"/>
          <w:sz w:val="24"/>
          <w:szCs w:val="24"/>
        </w:rPr>
      </w:pPr>
      <w:r w:rsidRPr="003B119B">
        <w:rPr>
          <w:rFonts w:ascii="Times New Roman" w:eastAsia="Times New Roman" w:hAnsi="Times New Roman" w:cs="Times New Roman"/>
          <w:sz w:val="24"/>
          <w:szCs w:val="24"/>
        </w:rPr>
        <w:t>Empirical analyses and reporting of research on these fundamental democratic processes</w:t>
      </w:r>
      <w:r w:rsidRPr="003B119B">
        <w:rPr>
          <w:rFonts w:ascii="Times New Roman" w:hAnsi="Times New Roman" w:cs="Times New Roman"/>
          <w:sz w:val="24"/>
          <w:szCs w:val="24"/>
        </w:rPr>
        <w:t>.</w:t>
      </w:r>
    </w:p>
    <w:p w:rsidR="00387D0B" w:rsidRPr="003B119B" w:rsidRDefault="00387D0B"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lastRenderedPageBreak/>
        <w:t>2019-132</w:t>
      </w:r>
      <w:r w:rsidRPr="003B119B">
        <w:rPr>
          <w:rFonts w:ascii="Times New Roman" w:hAnsi="Times New Roman" w:cs="Times New Roman"/>
          <w:b/>
          <w:sz w:val="24"/>
          <w:szCs w:val="24"/>
        </w:rPr>
        <w:tab/>
        <w:t>EEB/NRE 3390</w:t>
      </w:r>
      <w:r w:rsidRPr="003B119B">
        <w:rPr>
          <w:rFonts w:ascii="Times New Roman" w:hAnsi="Times New Roman" w:cs="Times New Roman"/>
          <w:b/>
          <w:sz w:val="24"/>
          <w:szCs w:val="24"/>
        </w:rPr>
        <w:tab/>
        <w:t>Add Course (guest: Mike Willig and Matt Yates)</w:t>
      </w:r>
    </w:p>
    <w:p w:rsidR="00387D0B" w:rsidRPr="003B119B" w:rsidRDefault="00387D0B" w:rsidP="00CF25F6">
      <w:pPr>
        <w:spacing w:after="0" w:line="240" w:lineRule="auto"/>
        <w:rPr>
          <w:rFonts w:ascii="Times New Roman" w:hAnsi="Times New Roman" w:cs="Times New Roman"/>
          <w:b/>
          <w:sz w:val="24"/>
          <w:szCs w:val="24"/>
        </w:rPr>
      </w:pPr>
    </w:p>
    <w:p w:rsidR="00387D0B" w:rsidRPr="003B119B" w:rsidRDefault="00387D0B"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387D0B" w:rsidRPr="003B119B" w:rsidRDefault="00387D0B" w:rsidP="00CF25F6">
      <w:pPr>
        <w:spacing w:after="0" w:line="240" w:lineRule="auto"/>
        <w:rPr>
          <w:rFonts w:ascii="Times New Roman" w:hAnsi="Times New Roman" w:cs="Times New Roman"/>
          <w:sz w:val="24"/>
          <w:szCs w:val="24"/>
        </w:rPr>
      </w:pPr>
    </w:p>
    <w:p w:rsidR="009C5D68" w:rsidRPr="003B119B" w:rsidRDefault="009C5D68" w:rsidP="009C5D68">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EEB 3390. South African Ecosystems and Diversity</w:t>
      </w:r>
    </w:p>
    <w:p w:rsidR="009C5D68" w:rsidRPr="003B119B" w:rsidRDefault="009C5D68" w:rsidP="009C5D68">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(Also offered as NRE 3390.) </w:t>
      </w:r>
    </w:p>
    <w:p w:rsidR="009C5D68" w:rsidRPr="003B119B" w:rsidRDefault="009C5D68" w:rsidP="009C5D68">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Four credits. Instructor consent required.</w:t>
      </w:r>
    </w:p>
    <w:p w:rsidR="009C5D68" w:rsidRPr="003B119B" w:rsidRDefault="009C5D68" w:rsidP="009C5D68">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Study abroad in South Africa. Understanding South Africa’s diverse ecosystems with an emphasis on savannas. Classroom instruction and fieldwork in Kruger National Park, South Africa. Form and function of individual organisms and ecosystems, especially savannahs. This course </w:t>
      </w:r>
      <w:proofErr w:type="gramStart"/>
      <w:r w:rsidRPr="003B119B">
        <w:rPr>
          <w:rFonts w:ascii="Times New Roman" w:hAnsi="Times New Roman" w:cs="Times New Roman"/>
          <w:sz w:val="24"/>
          <w:szCs w:val="24"/>
        </w:rPr>
        <w:t>is offered</w:t>
      </w:r>
      <w:proofErr w:type="gramEnd"/>
      <w:r w:rsidRPr="003B119B">
        <w:rPr>
          <w:rFonts w:ascii="Times New Roman" w:hAnsi="Times New Roman" w:cs="Times New Roman"/>
          <w:sz w:val="24"/>
          <w:szCs w:val="24"/>
        </w:rPr>
        <w:t xml:space="preserve"> in partnership with the Organization for Tropical Studies.</w:t>
      </w:r>
    </w:p>
    <w:p w:rsidR="00387D0B" w:rsidRPr="003B119B" w:rsidRDefault="00387D0B"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2019-133</w:t>
      </w:r>
      <w:r w:rsidRPr="003B119B">
        <w:rPr>
          <w:rFonts w:ascii="Times New Roman" w:hAnsi="Times New Roman" w:cs="Times New Roman"/>
          <w:b/>
          <w:sz w:val="24"/>
          <w:szCs w:val="24"/>
        </w:rPr>
        <w:tab/>
        <w:t>EEB/NRE 3490</w:t>
      </w:r>
      <w:r w:rsidRPr="003B119B">
        <w:rPr>
          <w:rFonts w:ascii="Times New Roman" w:hAnsi="Times New Roman" w:cs="Times New Roman"/>
          <w:b/>
          <w:sz w:val="24"/>
          <w:szCs w:val="24"/>
        </w:rPr>
        <w:tab/>
        <w:t>Add Course (guest: Mike Willig and Matt Yates)</w:t>
      </w:r>
    </w:p>
    <w:p w:rsidR="00B80C59" w:rsidRPr="003B119B" w:rsidRDefault="009C5D68"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9C5D68" w:rsidRPr="003B119B" w:rsidRDefault="009C5D68" w:rsidP="00CF25F6">
      <w:pPr>
        <w:spacing w:after="0" w:line="240" w:lineRule="auto"/>
        <w:rPr>
          <w:rFonts w:ascii="Times New Roman" w:hAnsi="Times New Roman" w:cs="Times New Roman"/>
          <w:sz w:val="24"/>
          <w:szCs w:val="24"/>
        </w:rPr>
      </w:pPr>
    </w:p>
    <w:p w:rsidR="00B4300A" w:rsidRPr="003B119B" w:rsidRDefault="00B4300A" w:rsidP="00B4300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EEB 3490. Conservation, Biodiversity, Management, and Protected Area Design in South Africa</w:t>
      </w:r>
    </w:p>
    <w:p w:rsidR="00B4300A" w:rsidRPr="003B119B" w:rsidRDefault="00B4300A" w:rsidP="00B4300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(Also offered as NRE 3490.)</w:t>
      </w:r>
    </w:p>
    <w:p w:rsidR="00B4300A" w:rsidRPr="003B119B" w:rsidRDefault="00B4300A" w:rsidP="00B4300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Four credits. Instructor consent required. </w:t>
      </w:r>
    </w:p>
    <w:p w:rsidR="00B4300A" w:rsidRPr="003B119B" w:rsidRDefault="00B4300A" w:rsidP="00B4300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Study abroad in South Africa. History of conservation biology as a science and practice. Emphasis on 1) the links between pattern and process, 2) strategies and tools available to conservationists to maintain biodiversity; 3) the relationship between biodiversity and ecosystem functioning and 4) debates on the maintenance of biodiversity in human-dominated landscapes. This course </w:t>
      </w:r>
      <w:proofErr w:type="gramStart"/>
      <w:r w:rsidRPr="003B119B">
        <w:rPr>
          <w:rFonts w:ascii="Times New Roman" w:hAnsi="Times New Roman" w:cs="Times New Roman"/>
          <w:sz w:val="24"/>
          <w:szCs w:val="24"/>
        </w:rPr>
        <w:t>is offered</w:t>
      </w:r>
      <w:proofErr w:type="gramEnd"/>
      <w:r w:rsidRPr="003B119B">
        <w:rPr>
          <w:rFonts w:ascii="Times New Roman" w:hAnsi="Times New Roman" w:cs="Times New Roman"/>
          <w:sz w:val="24"/>
          <w:szCs w:val="24"/>
        </w:rPr>
        <w:t xml:space="preserve"> in partnership with the Organization for Tropical Studies.</w:t>
      </w:r>
    </w:p>
    <w:p w:rsidR="00B80C59" w:rsidRPr="003B119B" w:rsidRDefault="00B80C59"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2019-134</w:t>
      </w:r>
      <w:r w:rsidRPr="003B119B">
        <w:rPr>
          <w:rFonts w:ascii="Times New Roman" w:hAnsi="Times New Roman" w:cs="Times New Roman"/>
          <w:b/>
          <w:sz w:val="24"/>
          <w:szCs w:val="24"/>
        </w:rPr>
        <w:tab/>
        <w:t>EEB/NRE 4390</w:t>
      </w:r>
      <w:r w:rsidRPr="003B119B">
        <w:rPr>
          <w:rFonts w:ascii="Times New Roman" w:hAnsi="Times New Roman" w:cs="Times New Roman"/>
          <w:b/>
          <w:sz w:val="24"/>
          <w:szCs w:val="24"/>
        </w:rPr>
        <w:tab/>
        <w:t>Add Course (guest: Mike Willig and Matt Yates)</w:t>
      </w:r>
    </w:p>
    <w:p w:rsidR="00B4300A" w:rsidRPr="003B119B" w:rsidRDefault="00B4300A" w:rsidP="00CF25F6">
      <w:pPr>
        <w:spacing w:after="0" w:line="240" w:lineRule="auto"/>
        <w:rPr>
          <w:rFonts w:ascii="Times New Roman" w:hAnsi="Times New Roman" w:cs="Times New Roman"/>
          <w:b/>
          <w:sz w:val="24"/>
          <w:szCs w:val="24"/>
        </w:rPr>
      </w:pPr>
    </w:p>
    <w:p w:rsidR="00B4300A" w:rsidRPr="003B119B" w:rsidRDefault="00B4300A"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B4300A" w:rsidRPr="003B119B" w:rsidRDefault="00B4300A" w:rsidP="00CF25F6">
      <w:pPr>
        <w:spacing w:after="0" w:line="240" w:lineRule="auto"/>
        <w:rPr>
          <w:rFonts w:ascii="Times New Roman" w:hAnsi="Times New Roman" w:cs="Times New Roman"/>
          <w:sz w:val="24"/>
          <w:szCs w:val="24"/>
        </w:rPr>
      </w:pP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EEB 4390 Fundamentals of Tropical Biology </w:t>
      </w: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(Also offered as NRE 4390.) </w:t>
      </w: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Four credits. Recommended Preparation: introductory biology course. Instructor consent required. </w:t>
      </w: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Fundamental principles of tropical biology, the natural history of local ecosystems, and field methods for biological studies. Natural, tropical ecosystems </w:t>
      </w:r>
      <w:proofErr w:type="gramStart"/>
      <w:r w:rsidRPr="003B119B">
        <w:rPr>
          <w:rFonts w:ascii="Times New Roman" w:hAnsi="Times New Roman" w:cs="Times New Roman"/>
          <w:sz w:val="24"/>
          <w:szCs w:val="24"/>
        </w:rPr>
        <w:t>are used</w:t>
      </w:r>
      <w:proofErr w:type="gramEnd"/>
      <w:r w:rsidRPr="003B119B">
        <w:rPr>
          <w:rFonts w:ascii="Times New Roman" w:hAnsi="Times New Roman" w:cs="Times New Roman"/>
          <w:sz w:val="24"/>
          <w:szCs w:val="24"/>
        </w:rPr>
        <w:t xml:space="preserve"> as the platform to develop hypotheses, methods, analyze data and present scientific projects. </w:t>
      </w:r>
      <w:r w:rsidRPr="003B119B">
        <w:rPr>
          <w:rFonts w:ascii="Times New Roman" w:eastAsia="Times New Roman" w:hAnsi="Times New Roman" w:cs="Times New Roman"/>
          <w:sz w:val="24"/>
          <w:szCs w:val="24"/>
        </w:rPr>
        <w:t xml:space="preserve">This course </w:t>
      </w:r>
      <w:proofErr w:type="gramStart"/>
      <w:r w:rsidRPr="003B119B">
        <w:rPr>
          <w:rFonts w:ascii="Times New Roman" w:eastAsia="Times New Roman" w:hAnsi="Times New Roman" w:cs="Times New Roman"/>
          <w:sz w:val="24"/>
          <w:szCs w:val="24"/>
        </w:rPr>
        <w:t>is offered</w:t>
      </w:r>
      <w:proofErr w:type="gramEnd"/>
      <w:r w:rsidRPr="003B119B">
        <w:rPr>
          <w:rFonts w:ascii="Times New Roman" w:eastAsia="Times New Roman" w:hAnsi="Times New Roman" w:cs="Times New Roman"/>
          <w:sz w:val="24"/>
          <w:szCs w:val="24"/>
        </w:rPr>
        <w:t xml:space="preserve"> in partnership with the Organization for Tropical Studies</w:t>
      </w:r>
      <w:r w:rsidR="003B119B">
        <w:rPr>
          <w:rFonts w:ascii="Times New Roman" w:eastAsia="Times New Roman" w:hAnsi="Times New Roman" w:cs="Times New Roman"/>
          <w:sz w:val="24"/>
          <w:szCs w:val="24"/>
        </w:rPr>
        <w:t>.</w:t>
      </w:r>
    </w:p>
    <w:p w:rsidR="0004544F" w:rsidRPr="003B119B" w:rsidRDefault="0004544F" w:rsidP="0004544F">
      <w:pPr>
        <w:spacing w:after="0" w:line="240" w:lineRule="auto"/>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2019-135</w:t>
      </w:r>
      <w:r w:rsidRPr="003B119B">
        <w:rPr>
          <w:rFonts w:ascii="Times New Roman" w:hAnsi="Times New Roman" w:cs="Times New Roman"/>
          <w:b/>
          <w:sz w:val="24"/>
          <w:szCs w:val="24"/>
        </w:rPr>
        <w:tab/>
        <w:t>EEB/NRE 4490</w:t>
      </w:r>
      <w:r w:rsidRPr="003B119B">
        <w:rPr>
          <w:rFonts w:ascii="Times New Roman" w:hAnsi="Times New Roman" w:cs="Times New Roman"/>
          <w:b/>
          <w:sz w:val="24"/>
          <w:szCs w:val="24"/>
        </w:rPr>
        <w:tab/>
        <w:t>Add Course (guest: Mike Willig and Matt Yates)</w:t>
      </w:r>
    </w:p>
    <w:p w:rsidR="0004544F" w:rsidRPr="003B119B" w:rsidRDefault="0004544F" w:rsidP="00CF25F6">
      <w:pPr>
        <w:spacing w:after="0" w:line="240" w:lineRule="auto"/>
        <w:rPr>
          <w:rFonts w:ascii="Times New Roman" w:hAnsi="Times New Roman" w:cs="Times New Roman"/>
          <w:b/>
          <w:sz w:val="24"/>
          <w:szCs w:val="24"/>
        </w:rPr>
      </w:pPr>
    </w:p>
    <w:p w:rsidR="0004544F" w:rsidRPr="003B119B" w:rsidRDefault="0004544F"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04544F" w:rsidRPr="003B119B" w:rsidRDefault="0004544F" w:rsidP="00CF25F6">
      <w:pPr>
        <w:spacing w:after="0" w:line="240" w:lineRule="auto"/>
        <w:rPr>
          <w:rFonts w:ascii="Times New Roman" w:hAnsi="Times New Roman" w:cs="Times New Roman"/>
          <w:sz w:val="24"/>
          <w:szCs w:val="24"/>
        </w:rPr>
      </w:pP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EEB 4490 Tropical Biology on a Changing Planet</w:t>
      </w: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(Also offered as NRE 4490.) </w:t>
      </w: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Four credits. Recommended preparation: introductory biology course. Instructor consent required. </w:t>
      </w:r>
    </w:p>
    <w:p w:rsidR="0004544F" w:rsidRPr="003B119B" w:rsidRDefault="0004544F" w:rsidP="0004544F">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lastRenderedPageBreak/>
        <w:t xml:space="preserve">Fundamental principles of tropical biology and natural history of local plants and animals. Coursework highlights ecological complexity of the tropics, patterns of species diversity, and species interactions. Field visits to a variety of ecosystems including tropical wet forest, dry forest/wetland, premontane wet forest, cloud forest, </w:t>
      </w:r>
      <w:proofErr w:type="spellStart"/>
      <w:r w:rsidRPr="003B119B">
        <w:rPr>
          <w:rFonts w:ascii="Times New Roman" w:hAnsi="Times New Roman" w:cs="Times New Roman"/>
          <w:sz w:val="24"/>
          <w:szCs w:val="24"/>
        </w:rPr>
        <w:t>páramo</w:t>
      </w:r>
      <w:proofErr w:type="spellEnd"/>
      <w:r w:rsidRPr="003B119B">
        <w:rPr>
          <w:rFonts w:ascii="Times New Roman" w:hAnsi="Times New Roman" w:cs="Times New Roman"/>
          <w:sz w:val="24"/>
          <w:szCs w:val="24"/>
        </w:rPr>
        <w:t xml:space="preserve">, oak forest, mangrove forest, and coastal marine. </w:t>
      </w:r>
      <w:r w:rsidRPr="003B119B">
        <w:rPr>
          <w:rFonts w:ascii="Times New Roman" w:eastAsia="Times New Roman" w:hAnsi="Times New Roman" w:cs="Times New Roman"/>
          <w:sz w:val="24"/>
          <w:szCs w:val="24"/>
        </w:rPr>
        <w:t xml:space="preserve">This course </w:t>
      </w:r>
      <w:proofErr w:type="gramStart"/>
      <w:r w:rsidRPr="003B119B">
        <w:rPr>
          <w:rFonts w:ascii="Times New Roman" w:eastAsia="Times New Roman" w:hAnsi="Times New Roman" w:cs="Times New Roman"/>
          <w:sz w:val="24"/>
          <w:szCs w:val="24"/>
        </w:rPr>
        <w:t>is offered</w:t>
      </w:r>
      <w:proofErr w:type="gramEnd"/>
      <w:r w:rsidRPr="003B119B">
        <w:rPr>
          <w:rFonts w:ascii="Times New Roman" w:eastAsia="Times New Roman" w:hAnsi="Times New Roman" w:cs="Times New Roman"/>
          <w:sz w:val="24"/>
          <w:szCs w:val="24"/>
        </w:rPr>
        <w:t xml:space="preserve"> in partnership with the Organization for Tropical Studies</w:t>
      </w:r>
      <w:r w:rsidR="003B119B">
        <w:rPr>
          <w:rFonts w:ascii="Times New Roman" w:eastAsia="Times New Roman" w:hAnsi="Times New Roman" w:cs="Times New Roman"/>
          <w:sz w:val="24"/>
          <w:szCs w:val="24"/>
        </w:rPr>
        <w:t>.</w:t>
      </w:r>
    </w:p>
    <w:p w:rsidR="0004544F" w:rsidRPr="003B119B" w:rsidRDefault="0004544F"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2019-136</w:t>
      </w:r>
      <w:r w:rsidRPr="003B119B">
        <w:rPr>
          <w:rFonts w:ascii="Times New Roman" w:hAnsi="Times New Roman" w:cs="Times New Roman"/>
          <w:b/>
          <w:sz w:val="24"/>
          <w:szCs w:val="24"/>
        </w:rPr>
        <w:tab/>
        <w:t>EEB/NRE 4990</w:t>
      </w:r>
      <w:r w:rsidRPr="003B119B">
        <w:rPr>
          <w:rFonts w:ascii="Times New Roman" w:hAnsi="Times New Roman" w:cs="Times New Roman"/>
          <w:b/>
          <w:sz w:val="24"/>
          <w:szCs w:val="24"/>
        </w:rPr>
        <w:tab/>
        <w:t>Add Course (guest: Mike Willig and Matt Yates)</w:t>
      </w:r>
    </w:p>
    <w:p w:rsidR="0004544F" w:rsidRPr="003B119B" w:rsidRDefault="0004544F" w:rsidP="00CF25F6">
      <w:pPr>
        <w:spacing w:after="0" w:line="240" w:lineRule="auto"/>
        <w:rPr>
          <w:rFonts w:ascii="Times New Roman" w:hAnsi="Times New Roman" w:cs="Times New Roman"/>
          <w:b/>
          <w:sz w:val="24"/>
          <w:szCs w:val="24"/>
        </w:rPr>
      </w:pPr>
    </w:p>
    <w:p w:rsidR="0004544F" w:rsidRPr="003B119B" w:rsidRDefault="0004544F"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04544F" w:rsidRPr="003B119B" w:rsidRDefault="0004544F" w:rsidP="00CF25F6">
      <w:pPr>
        <w:spacing w:after="0" w:line="240" w:lineRule="auto"/>
        <w:rPr>
          <w:rFonts w:ascii="Times New Roman" w:hAnsi="Times New Roman" w:cs="Times New Roman"/>
          <w:sz w:val="24"/>
          <w:szCs w:val="24"/>
        </w:rPr>
      </w:pPr>
    </w:p>
    <w:p w:rsidR="003B119B" w:rsidRDefault="003B119B"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EEB 4990 Directed Field Experience </w:t>
      </w:r>
    </w:p>
    <w:p w:rsidR="003B119B" w:rsidRPr="003B119B" w:rsidRDefault="003B119B"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(Also offered as NRE 4990.) </w:t>
      </w:r>
    </w:p>
    <w:p w:rsidR="003B119B" w:rsidRPr="003B119B" w:rsidRDefault="003B119B"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Four credits. Recommended preparation: introductory biology course. Instructor consent required. </w:t>
      </w:r>
    </w:p>
    <w:p w:rsidR="0004544F" w:rsidRPr="003B119B" w:rsidRDefault="003B119B"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An introduction to research design, field methods, and basic data analysis in a tropical context. Hypothesis testing and statistical analysis, including orientation to basic software packages, </w:t>
      </w:r>
      <w:proofErr w:type="gramStart"/>
      <w:r w:rsidRPr="003B119B">
        <w:rPr>
          <w:rFonts w:ascii="Times New Roman" w:hAnsi="Times New Roman" w:cs="Times New Roman"/>
          <w:sz w:val="24"/>
          <w:szCs w:val="24"/>
        </w:rPr>
        <w:t>are emphasized</w:t>
      </w:r>
      <w:proofErr w:type="gramEnd"/>
      <w:r w:rsidRPr="003B119B">
        <w:rPr>
          <w:rFonts w:ascii="Times New Roman" w:hAnsi="Times New Roman" w:cs="Times New Roman"/>
          <w:sz w:val="24"/>
          <w:szCs w:val="24"/>
        </w:rPr>
        <w:t>. Students design, implement, and analyze their own field projects.</w:t>
      </w:r>
      <w:r>
        <w:rPr>
          <w:rFonts w:ascii="Times New Roman" w:hAnsi="Times New Roman" w:cs="Times New Roman"/>
          <w:sz w:val="24"/>
          <w:szCs w:val="24"/>
        </w:rPr>
        <w:t xml:space="preserve"> This course </w:t>
      </w:r>
      <w:proofErr w:type="gramStart"/>
      <w:r>
        <w:rPr>
          <w:rFonts w:ascii="Times New Roman" w:hAnsi="Times New Roman" w:cs="Times New Roman"/>
          <w:sz w:val="24"/>
          <w:szCs w:val="24"/>
        </w:rPr>
        <w:t>is offered</w:t>
      </w:r>
      <w:proofErr w:type="gramEnd"/>
      <w:r>
        <w:rPr>
          <w:rFonts w:ascii="Times New Roman" w:hAnsi="Times New Roman" w:cs="Times New Roman"/>
          <w:sz w:val="24"/>
          <w:szCs w:val="24"/>
        </w:rPr>
        <w:t xml:space="preserve"> in partnership with the Organization for Tropical Studies.</w:t>
      </w:r>
    </w:p>
    <w:p w:rsidR="003B119B" w:rsidRDefault="003B119B"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2019-137</w:t>
      </w:r>
      <w:r w:rsidRPr="003B119B">
        <w:rPr>
          <w:rFonts w:ascii="Times New Roman" w:hAnsi="Times New Roman" w:cs="Times New Roman"/>
          <w:b/>
          <w:sz w:val="24"/>
          <w:szCs w:val="24"/>
        </w:rPr>
        <w:tab/>
        <w:t>EVST/NRE 3255</w:t>
      </w:r>
      <w:r w:rsidRPr="003B119B">
        <w:rPr>
          <w:rFonts w:ascii="Times New Roman" w:hAnsi="Times New Roman" w:cs="Times New Roman"/>
          <w:b/>
          <w:sz w:val="24"/>
          <w:szCs w:val="24"/>
        </w:rPr>
        <w:tab/>
        <w:t>Add Course (guest: Mike Willig and Matt Yates)</w:t>
      </w:r>
    </w:p>
    <w:p w:rsidR="00546424" w:rsidRPr="003B119B" w:rsidRDefault="00546424" w:rsidP="00CF25F6">
      <w:pPr>
        <w:spacing w:after="0" w:line="240" w:lineRule="auto"/>
        <w:rPr>
          <w:rFonts w:ascii="Times New Roman" w:hAnsi="Times New Roman" w:cs="Times New Roman"/>
          <w:b/>
          <w:sz w:val="24"/>
          <w:szCs w:val="24"/>
        </w:rPr>
      </w:pPr>
    </w:p>
    <w:p w:rsidR="00546424" w:rsidRPr="003B119B" w:rsidRDefault="00546424"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546424" w:rsidRPr="003B119B" w:rsidRDefault="00546424" w:rsidP="00CF25F6">
      <w:pPr>
        <w:spacing w:after="0" w:line="240" w:lineRule="auto"/>
        <w:rPr>
          <w:rFonts w:ascii="Times New Roman" w:hAnsi="Times New Roman" w:cs="Times New Roman"/>
          <w:sz w:val="24"/>
          <w:szCs w:val="24"/>
        </w:rPr>
      </w:pPr>
    </w:p>
    <w:p w:rsidR="009D4A56" w:rsidRPr="003B119B" w:rsidRDefault="009D4A56" w:rsidP="009D4A5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ENVS 3255. Environmental Science and Policy in the Tropics. </w:t>
      </w:r>
    </w:p>
    <w:p w:rsidR="009D4A56" w:rsidRPr="003B119B" w:rsidRDefault="009D4A56" w:rsidP="009D4A5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w:t>
      </w:r>
      <w:proofErr w:type="gramStart"/>
      <w:r w:rsidRPr="003B119B">
        <w:rPr>
          <w:rFonts w:ascii="Times New Roman" w:hAnsi="Times New Roman" w:cs="Times New Roman"/>
          <w:sz w:val="24"/>
          <w:szCs w:val="24"/>
        </w:rPr>
        <w:t>also</w:t>
      </w:r>
      <w:proofErr w:type="gramEnd"/>
      <w:r w:rsidRPr="003B119B">
        <w:rPr>
          <w:rFonts w:ascii="Times New Roman" w:hAnsi="Times New Roman" w:cs="Times New Roman"/>
          <w:sz w:val="24"/>
          <w:szCs w:val="24"/>
        </w:rPr>
        <w:t xml:space="preserve"> taught as NRE 3255.)</w:t>
      </w:r>
    </w:p>
    <w:p w:rsidR="009D4A56" w:rsidRPr="003B119B" w:rsidRDefault="009D4A56" w:rsidP="009D4A5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Four credits. Instructor consent required.</w:t>
      </w:r>
    </w:p>
    <w:p w:rsidR="009D4A56" w:rsidRPr="003B119B" w:rsidRDefault="009D4A56" w:rsidP="009D4A5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Study Abroad in Costa Rica. Evaluation of the conservation and management of natural resources using tools and perspectives relevant to both the natural and social sciences. Students </w:t>
      </w:r>
      <w:proofErr w:type="gramStart"/>
      <w:r w:rsidRPr="003B119B">
        <w:rPr>
          <w:rFonts w:ascii="Times New Roman" w:hAnsi="Times New Roman" w:cs="Times New Roman"/>
          <w:sz w:val="24"/>
          <w:szCs w:val="24"/>
        </w:rPr>
        <w:t>are introduced</w:t>
      </w:r>
      <w:proofErr w:type="gramEnd"/>
      <w:r w:rsidRPr="003B119B">
        <w:rPr>
          <w:rFonts w:ascii="Times New Roman" w:hAnsi="Times New Roman" w:cs="Times New Roman"/>
          <w:sz w:val="24"/>
          <w:szCs w:val="24"/>
        </w:rPr>
        <w:t xml:space="preserve"> to issues and problems in environmental science and conservation biology under three main themes: social and political history of Costa Rica as a case study of the </w:t>
      </w:r>
      <w:proofErr w:type="spellStart"/>
      <w:r w:rsidRPr="003B119B">
        <w:rPr>
          <w:rFonts w:ascii="Times New Roman" w:hAnsi="Times New Roman" w:cs="Times New Roman"/>
          <w:sz w:val="24"/>
          <w:szCs w:val="24"/>
        </w:rPr>
        <w:t>neotropics</w:t>
      </w:r>
      <w:proofErr w:type="spellEnd"/>
      <w:r w:rsidRPr="003B119B">
        <w:rPr>
          <w:rFonts w:ascii="Times New Roman" w:hAnsi="Times New Roman" w:cs="Times New Roman"/>
          <w:sz w:val="24"/>
          <w:szCs w:val="24"/>
        </w:rPr>
        <w:t xml:space="preserve">, tropical ecosystem management, and the global environment. This course </w:t>
      </w:r>
      <w:proofErr w:type="gramStart"/>
      <w:r w:rsidRPr="003B119B">
        <w:rPr>
          <w:rFonts w:ascii="Times New Roman" w:hAnsi="Times New Roman" w:cs="Times New Roman"/>
          <w:sz w:val="24"/>
          <w:szCs w:val="24"/>
        </w:rPr>
        <w:t>is offered</w:t>
      </w:r>
      <w:proofErr w:type="gramEnd"/>
      <w:r w:rsidRPr="003B119B">
        <w:rPr>
          <w:rFonts w:ascii="Times New Roman" w:hAnsi="Times New Roman" w:cs="Times New Roman"/>
          <w:sz w:val="24"/>
          <w:szCs w:val="24"/>
        </w:rPr>
        <w:t xml:space="preserve"> in partnership with the Organization for Tropical Studies.</w:t>
      </w:r>
    </w:p>
    <w:p w:rsidR="00546424" w:rsidRPr="003B119B" w:rsidRDefault="00546424"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2019-138</w:t>
      </w:r>
      <w:r w:rsidRPr="003B119B">
        <w:rPr>
          <w:rFonts w:ascii="Times New Roman" w:hAnsi="Times New Roman" w:cs="Times New Roman"/>
          <w:b/>
          <w:sz w:val="24"/>
          <w:szCs w:val="24"/>
        </w:rPr>
        <w:tab/>
        <w:t>ANTH 3980</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w:t>
      </w:r>
    </w:p>
    <w:p w:rsidR="009D4A56" w:rsidRPr="003B119B" w:rsidRDefault="009D4A56" w:rsidP="00CF25F6">
      <w:pPr>
        <w:spacing w:after="0" w:line="240" w:lineRule="auto"/>
        <w:rPr>
          <w:rFonts w:ascii="Times New Roman" w:hAnsi="Times New Roman" w:cs="Times New Roman"/>
          <w:b/>
          <w:sz w:val="24"/>
          <w:szCs w:val="24"/>
        </w:rPr>
      </w:pPr>
    </w:p>
    <w:p w:rsidR="009D4A56" w:rsidRPr="003B119B" w:rsidRDefault="009D4A56"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9D4A56" w:rsidRPr="003B119B" w:rsidRDefault="009D4A56" w:rsidP="00CF25F6">
      <w:pPr>
        <w:spacing w:after="0" w:line="240" w:lineRule="auto"/>
        <w:rPr>
          <w:rFonts w:ascii="Times New Roman" w:hAnsi="Times New Roman" w:cs="Times New Roman"/>
          <w:sz w:val="24"/>
          <w:szCs w:val="24"/>
        </w:rPr>
      </w:pPr>
    </w:p>
    <w:p w:rsidR="003B119B" w:rsidRDefault="00742BC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ANTH 3980. Introduction to Field Ethnobiology. </w:t>
      </w:r>
    </w:p>
    <w:p w:rsidR="003B119B" w:rsidRDefault="00742BC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Prerequisite: ANTH 1000 or 1000W or 1006 or 2000 or 2000W. Recommended Preparation: ANTH 3003 or 3004 or ANTH 3340. Department consent required. </w:t>
      </w:r>
    </w:p>
    <w:p w:rsidR="009D4A56" w:rsidRPr="003B119B" w:rsidRDefault="00742BC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A field-based course examining the relationship between the diversity of environmental settings and human cultures based out of the Office of Tropical Studies in Costa Rica. Students will examine the interactions with and the uses of natural resources in human communities surrounding a selection of OTS field stations. Students will also review the ethical considerations of conducting scientific research involving human populations.</w:t>
      </w:r>
    </w:p>
    <w:p w:rsidR="009D4A56" w:rsidRPr="003B119B" w:rsidRDefault="009D4A56"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lastRenderedPageBreak/>
        <w:t>2019-139</w:t>
      </w:r>
      <w:r w:rsidRPr="003B119B">
        <w:rPr>
          <w:rFonts w:ascii="Times New Roman" w:hAnsi="Times New Roman" w:cs="Times New Roman"/>
          <w:b/>
          <w:sz w:val="24"/>
          <w:szCs w:val="24"/>
        </w:rPr>
        <w:tab/>
        <w:t>ANTH 1000/W</w:t>
      </w:r>
      <w:r w:rsidRPr="003B119B">
        <w:rPr>
          <w:rFonts w:ascii="Times New Roman" w:hAnsi="Times New Roman" w:cs="Times New Roman"/>
          <w:b/>
          <w:sz w:val="24"/>
          <w:szCs w:val="24"/>
        </w:rPr>
        <w:tab/>
        <w:t>Revise Course (G) (S)</w:t>
      </w:r>
    </w:p>
    <w:p w:rsidR="00742BC3" w:rsidRPr="003B119B" w:rsidRDefault="00742BC3" w:rsidP="00CF25F6">
      <w:pPr>
        <w:spacing w:after="0" w:line="240" w:lineRule="auto"/>
        <w:rPr>
          <w:rFonts w:ascii="Times New Roman" w:hAnsi="Times New Roman" w:cs="Times New Roman"/>
          <w:b/>
          <w:sz w:val="24"/>
          <w:szCs w:val="24"/>
        </w:rPr>
      </w:pPr>
    </w:p>
    <w:p w:rsidR="00A472E9" w:rsidRPr="003B119B" w:rsidRDefault="00A472E9"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Current Copy:</w:t>
      </w:r>
    </w:p>
    <w:p w:rsidR="00A472E9" w:rsidRPr="003B119B" w:rsidRDefault="00A472E9" w:rsidP="00CF25F6">
      <w:pPr>
        <w:spacing w:after="0" w:line="240" w:lineRule="auto"/>
        <w:rPr>
          <w:rFonts w:ascii="Times New Roman" w:hAnsi="Times New Roman" w:cs="Times New Roman"/>
          <w:sz w:val="24"/>
          <w:szCs w:val="24"/>
        </w:rPr>
      </w:pP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ANTH 1000. Other People’s Worlds </w:t>
      </w: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w:t>
      </w: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A survey of the development, contributions, and contemporary social problems of selected non-</w:t>
      </w:r>
      <w:proofErr w:type="spellStart"/>
      <w:r w:rsidRPr="003B119B">
        <w:rPr>
          <w:rFonts w:ascii="Times New Roman" w:hAnsi="Times New Roman" w:cs="Times New Roman"/>
          <w:sz w:val="24"/>
          <w:szCs w:val="24"/>
        </w:rPr>
        <w:t>Euroamerican</w:t>
      </w:r>
      <w:proofErr w:type="spellEnd"/>
      <w:r w:rsidRPr="003B119B">
        <w:rPr>
          <w:rFonts w:ascii="Times New Roman" w:hAnsi="Times New Roman" w:cs="Times New Roman"/>
          <w:sz w:val="24"/>
          <w:szCs w:val="24"/>
        </w:rPr>
        <w:t xml:space="preserve"> peoples and cultures. CA 2. CA 4-INT. </w:t>
      </w:r>
    </w:p>
    <w:p w:rsidR="003B119B" w:rsidRDefault="003B119B" w:rsidP="00CF25F6">
      <w:pPr>
        <w:spacing w:after="0" w:line="240" w:lineRule="auto"/>
        <w:rPr>
          <w:rFonts w:ascii="Times New Roman" w:hAnsi="Times New Roman" w:cs="Times New Roman"/>
          <w:sz w:val="24"/>
          <w:szCs w:val="24"/>
        </w:rPr>
      </w:pP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ANTH 1000W. Other People’s Worlds </w:t>
      </w:r>
    </w:p>
    <w:p w:rsidR="00A472E9" w:rsidRPr="003B119B" w:rsidRDefault="003B119B" w:rsidP="00CF25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D450DC" w:rsidRPr="003B119B">
        <w:rPr>
          <w:rFonts w:ascii="Times New Roman" w:hAnsi="Times New Roman" w:cs="Times New Roman"/>
          <w:sz w:val="24"/>
          <w:szCs w:val="24"/>
        </w:rPr>
        <w:t xml:space="preserve">Prerequisite: ENGL 1010 </w:t>
      </w:r>
      <w:r>
        <w:rPr>
          <w:rFonts w:ascii="Times New Roman" w:hAnsi="Times New Roman" w:cs="Times New Roman"/>
          <w:sz w:val="24"/>
          <w:szCs w:val="24"/>
        </w:rPr>
        <w:t>or 1011 or 2011.</w:t>
      </w:r>
    </w:p>
    <w:p w:rsidR="00A472E9" w:rsidRPr="003B119B" w:rsidRDefault="00A472E9" w:rsidP="00CF25F6">
      <w:pPr>
        <w:spacing w:after="0" w:line="240" w:lineRule="auto"/>
        <w:rPr>
          <w:rFonts w:ascii="Times New Roman" w:hAnsi="Times New Roman" w:cs="Times New Roman"/>
          <w:b/>
          <w:sz w:val="24"/>
          <w:szCs w:val="24"/>
        </w:rPr>
      </w:pPr>
    </w:p>
    <w:p w:rsidR="00742BC3" w:rsidRPr="003B119B" w:rsidRDefault="00742BC3"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742BC3" w:rsidRPr="003B119B" w:rsidRDefault="00742BC3" w:rsidP="00CF25F6">
      <w:pPr>
        <w:spacing w:after="0" w:line="240" w:lineRule="auto"/>
        <w:rPr>
          <w:rFonts w:ascii="Times New Roman" w:hAnsi="Times New Roman" w:cs="Times New Roman"/>
          <w:sz w:val="24"/>
          <w:szCs w:val="24"/>
        </w:rPr>
      </w:pP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ANTH 1000. Peoples and Cultures of the World. </w:t>
      </w: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w:t>
      </w:r>
    </w:p>
    <w:p w:rsid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An introduction to the anthropological understanding of human society through ethnographic case studies of selected peoples and cultures, exploring the richness and variety of human life. The course encourages students to learn about different cultures and to apply their knowledge to make sense of their own society. CA2. CA 4-INT. </w:t>
      </w:r>
    </w:p>
    <w:p w:rsidR="003B119B" w:rsidRDefault="003B119B" w:rsidP="00CF25F6">
      <w:pPr>
        <w:spacing w:after="0" w:line="240" w:lineRule="auto"/>
        <w:rPr>
          <w:rFonts w:ascii="Times New Roman" w:hAnsi="Times New Roman" w:cs="Times New Roman"/>
          <w:sz w:val="24"/>
          <w:szCs w:val="24"/>
        </w:rPr>
      </w:pPr>
    </w:p>
    <w:p w:rsidR="003B119B" w:rsidRDefault="003B119B" w:rsidP="00CF25F6">
      <w:pPr>
        <w:spacing w:after="0" w:line="240" w:lineRule="auto"/>
        <w:rPr>
          <w:rFonts w:ascii="Times New Roman" w:hAnsi="Times New Roman" w:cs="Times New Roman"/>
          <w:sz w:val="24"/>
          <w:szCs w:val="24"/>
        </w:rPr>
      </w:pPr>
      <w:r>
        <w:rPr>
          <w:rFonts w:ascii="Times New Roman" w:hAnsi="Times New Roman" w:cs="Times New Roman"/>
          <w:sz w:val="24"/>
          <w:szCs w:val="24"/>
        </w:rPr>
        <w:t>ANTH 1000W.</w:t>
      </w:r>
      <w:r w:rsidR="00D450DC" w:rsidRPr="003B119B">
        <w:rPr>
          <w:rFonts w:ascii="Times New Roman" w:hAnsi="Times New Roman" w:cs="Times New Roman"/>
          <w:sz w:val="24"/>
          <w:szCs w:val="24"/>
        </w:rPr>
        <w:t xml:space="preserve"> Peoples and Cultures of the World. </w:t>
      </w:r>
    </w:p>
    <w:p w:rsidR="00742BC3" w:rsidRPr="003B119B" w:rsidRDefault="003B119B" w:rsidP="00CF25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D450DC" w:rsidRPr="003B119B">
        <w:rPr>
          <w:rFonts w:ascii="Times New Roman" w:hAnsi="Times New Roman" w:cs="Times New Roman"/>
          <w:sz w:val="24"/>
          <w:szCs w:val="24"/>
        </w:rPr>
        <w:t xml:space="preserve">Prerequisite: ENGL 1010 </w:t>
      </w:r>
      <w:r>
        <w:rPr>
          <w:rFonts w:ascii="Times New Roman" w:hAnsi="Times New Roman" w:cs="Times New Roman"/>
          <w:sz w:val="24"/>
          <w:szCs w:val="24"/>
        </w:rPr>
        <w:t>or 1011 or 2011.</w:t>
      </w:r>
    </w:p>
    <w:p w:rsidR="00742BC3" w:rsidRPr="003B119B" w:rsidRDefault="00742BC3"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2019-140</w:t>
      </w:r>
      <w:r w:rsidRPr="003B119B">
        <w:rPr>
          <w:rFonts w:ascii="Times New Roman" w:hAnsi="Times New Roman" w:cs="Times New Roman"/>
          <w:b/>
          <w:sz w:val="24"/>
          <w:szCs w:val="24"/>
        </w:rPr>
        <w:tab/>
        <w:t>BIST/STAT 5215</w:t>
      </w:r>
      <w:r w:rsidRPr="003B119B">
        <w:rPr>
          <w:rFonts w:ascii="Times New Roman" w:hAnsi="Times New Roman" w:cs="Times New Roman"/>
          <w:b/>
          <w:sz w:val="24"/>
          <w:szCs w:val="24"/>
        </w:rPr>
        <w:tab/>
        <w:t>Revise Course</w:t>
      </w:r>
    </w:p>
    <w:p w:rsidR="00D450DC" w:rsidRPr="003B119B" w:rsidRDefault="00D450DC" w:rsidP="00CF25F6">
      <w:pPr>
        <w:spacing w:after="0" w:line="240" w:lineRule="auto"/>
        <w:rPr>
          <w:rFonts w:ascii="Times New Roman" w:hAnsi="Times New Roman" w:cs="Times New Roman"/>
          <w:b/>
          <w:sz w:val="24"/>
          <w:szCs w:val="24"/>
        </w:rPr>
      </w:pPr>
    </w:p>
    <w:p w:rsidR="00D450DC" w:rsidRPr="003B119B" w:rsidRDefault="00D450DC"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Current Copy:</w:t>
      </w:r>
    </w:p>
    <w:p w:rsidR="00D450DC" w:rsidRPr="003B119B" w:rsidRDefault="00D450DC" w:rsidP="00CF25F6">
      <w:pPr>
        <w:spacing w:after="0" w:line="240" w:lineRule="auto"/>
        <w:rPr>
          <w:rFonts w:ascii="Times New Roman" w:hAnsi="Times New Roman" w:cs="Times New Roman"/>
          <w:sz w:val="24"/>
          <w:szCs w:val="24"/>
        </w:rPr>
      </w:pPr>
    </w:p>
    <w:p w:rsidR="00C8484A" w:rsidRDefault="00C23B16" w:rsidP="00C23B16">
      <w:pPr>
        <w:rPr>
          <w:rFonts w:ascii="Times New Roman" w:hAnsi="Times New Roman" w:cs="Times New Roman"/>
          <w:sz w:val="24"/>
          <w:szCs w:val="24"/>
        </w:rPr>
      </w:pPr>
      <w:r w:rsidRPr="003B119B">
        <w:rPr>
          <w:rFonts w:ascii="Times New Roman" w:hAnsi="Times New Roman" w:cs="Times New Roman"/>
          <w:sz w:val="24"/>
          <w:szCs w:val="24"/>
        </w:rPr>
        <w:t xml:space="preserve">BIST/STAT 5215. Statistical Consulting </w:t>
      </w:r>
    </w:p>
    <w:p w:rsidR="00C8484A" w:rsidRDefault="00C23B16" w:rsidP="00C23B16">
      <w:pPr>
        <w:rPr>
          <w:rFonts w:ascii="Times New Roman" w:hAnsi="Times New Roman" w:cs="Times New Roman"/>
          <w:sz w:val="24"/>
          <w:szCs w:val="24"/>
        </w:rPr>
      </w:pPr>
      <w:r w:rsidRPr="003B119B">
        <w:rPr>
          <w:rFonts w:ascii="Times New Roman" w:hAnsi="Times New Roman" w:cs="Times New Roman"/>
          <w:sz w:val="24"/>
          <w:szCs w:val="24"/>
        </w:rPr>
        <w:t xml:space="preserve">Three credits. Prerequisite: STAT 5315, 5505, 5605, and 5725; or instructor consent. </w:t>
      </w:r>
    </w:p>
    <w:p w:rsidR="00C23B16" w:rsidRPr="003B119B" w:rsidRDefault="00C23B16" w:rsidP="00C23B16">
      <w:pPr>
        <w:rPr>
          <w:rFonts w:ascii="Times New Roman" w:hAnsi="Times New Roman" w:cs="Times New Roman"/>
          <w:sz w:val="24"/>
          <w:szCs w:val="24"/>
        </w:rPr>
      </w:pPr>
      <w:r w:rsidRPr="003B119B">
        <w:rPr>
          <w:rFonts w:ascii="Times New Roman" w:hAnsi="Times New Roman" w:cs="Times New Roman"/>
          <w:sz w:val="24"/>
          <w:szCs w:val="24"/>
        </w:rPr>
        <w:t>Applied inference for academia, government, and industry: ethical guidelines, observational studies, surveys, clinical trials, designed experiments, data management, aspects of verbal and written communication, case studies.</w:t>
      </w:r>
    </w:p>
    <w:p w:rsidR="00D450DC" w:rsidRPr="003B119B" w:rsidRDefault="00C23B16"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C23B16" w:rsidRPr="003B119B" w:rsidRDefault="00C23B16" w:rsidP="00CF25F6">
      <w:pPr>
        <w:spacing w:after="0" w:line="240" w:lineRule="auto"/>
        <w:rPr>
          <w:rFonts w:ascii="Times New Roman" w:hAnsi="Times New Roman" w:cs="Times New Roman"/>
          <w:sz w:val="24"/>
          <w:szCs w:val="24"/>
        </w:rPr>
      </w:pPr>
    </w:p>
    <w:p w:rsidR="00C8484A" w:rsidRDefault="00D33357"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BIST/STAT 5215. Statistical Consulting </w:t>
      </w:r>
    </w:p>
    <w:p w:rsidR="00C8484A" w:rsidRDefault="00D33357"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Three credits. Prerequisite: at least two of BIST/STAT 5315, 5505, and 5605</w:t>
      </w:r>
      <w:proofErr w:type="gramStart"/>
      <w:r w:rsidRPr="003B119B">
        <w:rPr>
          <w:rFonts w:ascii="Times New Roman" w:hAnsi="Times New Roman" w:cs="Times New Roman"/>
          <w:sz w:val="24"/>
          <w:szCs w:val="24"/>
        </w:rPr>
        <w:t>;</w:t>
      </w:r>
      <w:proofErr w:type="gramEnd"/>
      <w:r w:rsidRPr="003B119B">
        <w:rPr>
          <w:rFonts w:ascii="Times New Roman" w:hAnsi="Times New Roman" w:cs="Times New Roman"/>
          <w:sz w:val="24"/>
          <w:szCs w:val="24"/>
        </w:rPr>
        <w:t xml:space="preserve"> or instructor consent. </w:t>
      </w:r>
    </w:p>
    <w:p w:rsidR="00C23B16" w:rsidRPr="003B119B" w:rsidRDefault="00D33357"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Applied inference for academia, government, and industry: ethical guidelines, observational studies, surveys, clinical trials, designed experiments, data management, aspects of verbal and written communication, case studies.</w:t>
      </w:r>
    </w:p>
    <w:p w:rsidR="00D450DC" w:rsidRPr="003B119B" w:rsidRDefault="00D450DC"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2019-141</w:t>
      </w:r>
      <w:r w:rsidRPr="003B119B">
        <w:rPr>
          <w:rFonts w:ascii="Times New Roman" w:hAnsi="Times New Roman" w:cs="Times New Roman"/>
          <w:b/>
          <w:sz w:val="24"/>
          <w:szCs w:val="24"/>
        </w:rPr>
        <w:tab/>
        <w:t>ECON 2312W</w:t>
      </w:r>
      <w:r w:rsidRPr="003B119B">
        <w:rPr>
          <w:rFonts w:ascii="Times New Roman" w:hAnsi="Times New Roman" w:cs="Times New Roman"/>
          <w:b/>
          <w:sz w:val="24"/>
          <w:szCs w:val="24"/>
        </w:rPr>
        <w:tab/>
      </w:r>
      <w:r w:rsidRPr="003B119B">
        <w:rPr>
          <w:rFonts w:ascii="Times New Roman" w:hAnsi="Times New Roman" w:cs="Times New Roman"/>
          <w:b/>
          <w:sz w:val="24"/>
          <w:szCs w:val="24"/>
        </w:rPr>
        <w:tab/>
        <w:t>Drop Course (G) (S)</w:t>
      </w:r>
    </w:p>
    <w:p w:rsidR="00D33357" w:rsidRPr="003B119B" w:rsidRDefault="00D33357" w:rsidP="00CF25F6">
      <w:pPr>
        <w:spacing w:after="0" w:line="240" w:lineRule="auto"/>
        <w:rPr>
          <w:rFonts w:ascii="Times New Roman" w:hAnsi="Times New Roman" w:cs="Times New Roman"/>
          <w:b/>
          <w:sz w:val="24"/>
          <w:szCs w:val="24"/>
        </w:rPr>
      </w:pPr>
    </w:p>
    <w:p w:rsidR="00C01B64" w:rsidRPr="003B119B" w:rsidRDefault="00C01B64"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lastRenderedPageBreak/>
        <w:t>Current Copy:</w:t>
      </w:r>
    </w:p>
    <w:p w:rsidR="00C01B64" w:rsidRPr="003B119B" w:rsidRDefault="00C01B64" w:rsidP="00CF25F6">
      <w:pPr>
        <w:spacing w:after="0" w:line="240" w:lineRule="auto"/>
        <w:rPr>
          <w:rFonts w:ascii="Times New Roman" w:hAnsi="Times New Roman" w:cs="Times New Roman"/>
          <w:sz w:val="24"/>
          <w:szCs w:val="24"/>
        </w:rPr>
      </w:pPr>
    </w:p>
    <w:p w:rsidR="00C01B64" w:rsidRPr="003B119B" w:rsidRDefault="00C01B64"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ECON 3212W. Empirical Methods in Economics II.</w:t>
      </w:r>
    </w:p>
    <w:p w:rsidR="00C01B64" w:rsidRPr="003B119B" w:rsidRDefault="00C01B64"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Three Credits. Prerequisite: ECON 2311; ENGL 1010 or 1011 or 2011.</w:t>
      </w:r>
    </w:p>
    <w:p w:rsidR="00C01B64" w:rsidRPr="003B119B" w:rsidRDefault="00C01B64" w:rsidP="00C01B64">
      <w:pPr>
        <w:pStyle w:val="none"/>
        <w:shd w:val="clear" w:color="auto" w:fill="FFFFFF"/>
        <w:spacing w:before="0" w:beforeAutospacing="0" w:after="150" w:afterAutospacing="0"/>
      </w:pPr>
      <w:r w:rsidRPr="003B119B">
        <w:t>Analysis of economic time series, estimation of single- and simultaneous-equation economic models, and statistical decision theory.</w:t>
      </w: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2019-142</w:t>
      </w:r>
      <w:r w:rsidRPr="003B119B">
        <w:rPr>
          <w:rFonts w:ascii="Times New Roman" w:hAnsi="Times New Roman" w:cs="Times New Roman"/>
          <w:b/>
          <w:sz w:val="24"/>
          <w:szCs w:val="24"/>
        </w:rPr>
        <w:tab/>
        <w:t>ECON 5317</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w:t>
      </w:r>
    </w:p>
    <w:p w:rsidR="00C01B64" w:rsidRPr="003B119B" w:rsidRDefault="00C01B64" w:rsidP="00CF25F6">
      <w:pPr>
        <w:spacing w:after="0" w:line="240" w:lineRule="auto"/>
        <w:rPr>
          <w:rFonts w:ascii="Times New Roman" w:hAnsi="Times New Roman" w:cs="Times New Roman"/>
          <w:b/>
          <w:sz w:val="24"/>
          <w:szCs w:val="24"/>
        </w:rPr>
      </w:pPr>
    </w:p>
    <w:p w:rsidR="00C01B64" w:rsidRPr="003B119B" w:rsidRDefault="00C01B64"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C01B64" w:rsidRPr="003B119B" w:rsidRDefault="00C01B64" w:rsidP="00CF25F6">
      <w:pPr>
        <w:spacing w:after="0" w:line="240" w:lineRule="auto"/>
        <w:rPr>
          <w:rFonts w:ascii="Times New Roman" w:hAnsi="Times New Roman" w:cs="Times New Roman"/>
          <w:sz w:val="24"/>
          <w:szCs w:val="24"/>
        </w:rPr>
      </w:pPr>
    </w:p>
    <w:p w:rsidR="00C8484A" w:rsidRDefault="006728FD" w:rsidP="006728FD">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ECON 5317. Machine Learning for Economists. </w:t>
      </w:r>
    </w:p>
    <w:p w:rsidR="00C8484A" w:rsidRDefault="006728FD" w:rsidP="006728FD">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Open to students in the Master of Science in Quantitative Economics (MSQE) program; others by consent. </w:t>
      </w:r>
    </w:p>
    <w:p w:rsidR="00C01B64" w:rsidRPr="003B119B" w:rsidRDefault="006728FD" w:rsidP="006728FD">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Machine learning techniques and causal inference. Applications to economic data.</w:t>
      </w:r>
    </w:p>
    <w:p w:rsidR="00C01B64" w:rsidRPr="003B119B" w:rsidRDefault="00C01B64"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2019-143</w:t>
      </w:r>
      <w:r w:rsidRPr="003B119B">
        <w:rPr>
          <w:rFonts w:ascii="Times New Roman" w:hAnsi="Times New Roman" w:cs="Times New Roman"/>
          <w:b/>
          <w:sz w:val="24"/>
          <w:szCs w:val="24"/>
        </w:rPr>
        <w:tab/>
        <w:t>ECON 5321</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w:t>
      </w:r>
    </w:p>
    <w:p w:rsidR="006728FD" w:rsidRPr="003B119B" w:rsidRDefault="006728FD" w:rsidP="00CF25F6">
      <w:pPr>
        <w:spacing w:after="0" w:line="240" w:lineRule="auto"/>
        <w:rPr>
          <w:rFonts w:ascii="Times New Roman" w:hAnsi="Times New Roman" w:cs="Times New Roman"/>
          <w:b/>
          <w:sz w:val="24"/>
          <w:szCs w:val="24"/>
        </w:rPr>
      </w:pPr>
    </w:p>
    <w:p w:rsidR="006728FD" w:rsidRPr="003B119B" w:rsidRDefault="006728FD"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6728FD" w:rsidRPr="003B119B" w:rsidRDefault="006728FD" w:rsidP="00CF25F6">
      <w:pPr>
        <w:spacing w:after="0" w:line="240" w:lineRule="auto"/>
        <w:rPr>
          <w:rFonts w:ascii="Times New Roman" w:hAnsi="Times New Roman" w:cs="Times New Roman"/>
          <w:sz w:val="24"/>
          <w:szCs w:val="24"/>
        </w:rPr>
      </w:pPr>
    </w:p>
    <w:p w:rsidR="00C8484A" w:rsidRDefault="00F7124F"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ECON 5321. Computation and Programming with R for Economists. </w:t>
      </w:r>
    </w:p>
    <w:p w:rsidR="00C8484A" w:rsidRDefault="00F7124F"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Open to students in the Master of Science in Quantitative Economics (MSQE) Program; others by consent. </w:t>
      </w:r>
    </w:p>
    <w:p w:rsidR="006728FD" w:rsidRPr="003B119B" w:rsidRDefault="00F7124F"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Basics of R programming. Objects, data structures, logical design, functions. Applications to matrix algebra, optimization, data visualization, and econometric analysis.</w:t>
      </w:r>
    </w:p>
    <w:p w:rsidR="006728FD" w:rsidRPr="003B119B" w:rsidRDefault="006728FD"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2019-144</w:t>
      </w:r>
      <w:r w:rsidRPr="003B119B">
        <w:rPr>
          <w:rFonts w:ascii="Times New Roman" w:hAnsi="Times New Roman" w:cs="Times New Roman"/>
          <w:b/>
          <w:sz w:val="24"/>
          <w:szCs w:val="24"/>
        </w:rPr>
        <w:tab/>
        <w:t>ECON 5322</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w:t>
      </w:r>
    </w:p>
    <w:p w:rsidR="00F7124F" w:rsidRPr="003B119B" w:rsidRDefault="00F7124F" w:rsidP="00CF25F6">
      <w:pPr>
        <w:spacing w:after="0" w:line="240" w:lineRule="auto"/>
        <w:rPr>
          <w:rFonts w:ascii="Times New Roman" w:hAnsi="Times New Roman" w:cs="Times New Roman"/>
          <w:b/>
          <w:sz w:val="24"/>
          <w:szCs w:val="24"/>
        </w:rPr>
      </w:pPr>
    </w:p>
    <w:p w:rsidR="00F7124F" w:rsidRPr="003B119B" w:rsidRDefault="00F7124F"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F7124F" w:rsidRPr="003B119B" w:rsidRDefault="00F7124F" w:rsidP="00CF25F6">
      <w:pPr>
        <w:spacing w:after="0" w:line="240" w:lineRule="auto"/>
        <w:rPr>
          <w:rFonts w:ascii="Times New Roman" w:hAnsi="Times New Roman" w:cs="Times New Roman"/>
          <w:sz w:val="24"/>
          <w:szCs w:val="24"/>
        </w:rPr>
      </w:pPr>
    </w:p>
    <w:p w:rsidR="00C8484A" w:rsidRDefault="004D5BFD"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ECON 5322. Open Source Programming with Python for Economists. </w:t>
      </w:r>
    </w:p>
    <w:p w:rsidR="00C8484A" w:rsidRDefault="004D5BFD"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Open to students in the Master of Science in Quantitative Economics; others by consent. </w:t>
      </w:r>
    </w:p>
    <w:p w:rsidR="00F7124F" w:rsidRPr="003B119B" w:rsidRDefault="004D5BFD"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Graduate-level introduction to Python. Code structure; control flow; data input/output in various formats; testing and debugging.</w:t>
      </w:r>
    </w:p>
    <w:p w:rsidR="00F7124F" w:rsidRPr="003B119B" w:rsidRDefault="00F7124F"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2019-145</w:t>
      </w:r>
      <w:r w:rsidRPr="003B119B">
        <w:rPr>
          <w:rFonts w:ascii="Times New Roman" w:hAnsi="Times New Roman" w:cs="Times New Roman"/>
          <w:b/>
          <w:sz w:val="24"/>
          <w:szCs w:val="24"/>
        </w:rPr>
        <w:tab/>
        <w:t>LING/PSYC</w:t>
      </w:r>
      <w:r w:rsidRPr="003B119B">
        <w:rPr>
          <w:rFonts w:ascii="Times New Roman" w:hAnsi="Times New Roman" w:cs="Times New Roman"/>
          <w:b/>
          <w:sz w:val="24"/>
          <w:szCs w:val="24"/>
        </w:rPr>
        <w:tab/>
      </w:r>
      <w:r w:rsidRPr="003B119B">
        <w:rPr>
          <w:rFonts w:ascii="Times New Roman" w:hAnsi="Times New Roman" w:cs="Times New Roman"/>
          <w:b/>
          <w:sz w:val="24"/>
          <w:szCs w:val="24"/>
        </w:rPr>
        <w:tab/>
        <w:t>Revise Major</w:t>
      </w:r>
    </w:p>
    <w:p w:rsidR="004D5BFD" w:rsidRPr="003B119B" w:rsidRDefault="004D5BFD" w:rsidP="00CF25F6">
      <w:pPr>
        <w:spacing w:after="0" w:line="240" w:lineRule="auto"/>
        <w:rPr>
          <w:rFonts w:ascii="Times New Roman" w:hAnsi="Times New Roman" w:cs="Times New Roman"/>
          <w:b/>
          <w:sz w:val="24"/>
          <w:szCs w:val="24"/>
        </w:rPr>
      </w:pPr>
    </w:p>
    <w:p w:rsidR="004D5BFD" w:rsidRPr="003B119B" w:rsidRDefault="004D5BFD"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Current Copy:</w:t>
      </w:r>
    </w:p>
    <w:p w:rsidR="00D12284" w:rsidRPr="003B119B" w:rsidRDefault="00D12284" w:rsidP="00D12284">
      <w:pPr>
        <w:pStyle w:val="Heading3"/>
        <w:shd w:val="clear" w:color="auto" w:fill="FFFFFF"/>
        <w:spacing w:before="300" w:after="150"/>
        <w:rPr>
          <w:rFonts w:ascii="Times New Roman" w:hAnsi="Times New Roman" w:cs="Times New Roman"/>
          <w:color w:val="auto"/>
        </w:rPr>
      </w:pPr>
      <w:r w:rsidRPr="003B119B">
        <w:rPr>
          <w:rFonts w:ascii="Times New Roman" w:hAnsi="Times New Roman" w:cs="Times New Roman"/>
          <w:color w:val="auto"/>
        </w:rPr>
        <w:t>Linguistics and Psychology</w:t>
      </w:r>
    </w:p>
    <w:p w:rsidR="00D12284" w:rsidRPr="003B119B" w:rsidRDefault="00D12284" w:rsidP="00D12284">
      <w:pPr>
        <w:pStyle w:val="none"/>
        <w:shd w:val="clear" w:color="auto" w:fill="FFFFFF"/>
        <w:spacing w:before="0" w:beforeAutospacing="0" w:after="150" w:afterAutospacing="0"/>
      </w:pPr>
      <w:r w:rsidRPr="003B119B">
        <w:t>For the Linguistics and Psychology joint major, specifically required linguistics courses are: </w:t>
      </w:r>
      <w:hyperlink r:id="rId7" w:anchor="2010Q" w:history="1">
        <w:r w:rsidRPr="003B119B">
          <w:rPr>
            <w:rStyle w:val="Hyperlink"/>
            <w:color w:val="auto"/>
          </w:rPr>
          <w:t>LING 2010Q</w:t>
        </w:r>
      </w:hyperlink>
      <w:r w:rsidRPr="003B119B">
        <w:t> and </w:t>
      </w:r>
      <w:hyperlink r:id="rId8" w:anchor="3110" w:history="1">
        <w:r w:rsidRPr="003B119B">
          <w:rPr>
            <w:rStyle w:val="Hyperlink"/>
            <w:color w:val="auto"/>
          </w:rPr>
          <w:t>3110</w:t>
        </w:r>
      </w:hyperlink>
      <w:r w:rsidRPr="003B119B">
        <w:t>, and at least two out of the other 2000 level or above linguistics courses; and specifically required psychology courses are: </w:t>
      </w:r>
      <w:hyperlink r:id="rId9" w:anchor="2100Q" w:history="1">
        <w:r w:rsidRPr="003B119B">
          <w:rPr>
            <w:rStyle w:val="Hyperlink"/>
            <w:color w:val="auto"/>
          </w:rPr>
          <w:t>PSYC 2100Q</w:t>
        </w:r>
      </w:hyperlink>
      <w:r w:rsidRPr="003B119B">
        <w:t> or </w:t>
      </w:r>
      <w:hyperlink r:id="rId10" w:anchor="2100WQ" w:history="1">
        <w:r w:rsidRPr="003B119B">
          <w:rPr>
            <w:rStyle w:val="Hyperlink"/>
            <w:color w:val="auto"/>
          </w:rPr>
          <w:t>2100WQ</w:t>
        </w:r>
      </w:hyperlink>
      <w:r w:rsidRPr="003B119B">
        <w:t> and </w:t>
      </w:r>
      <w:hyperlink r:id="rId11" w:anchor="3500" w:history="1">
        <w:r w:rsidRPr="003B119B">
          <w:rPr>
            <w:rStyle w:val="Hyperlink"/>
            <w:color w:val="auto"/>
          </w:rPr>
          <w:t>3500</w:t>
        </w:r>
      </w:hyperlink>
      <w:r w:rsidRPr="003B119B">
        <w:t>, and at least two out of </w:t>
      </w:r>
      <w:hyperlink r:id="rId12" w:anchor="2400" w:history="1">
        <w:r w:rsidRPr="003B119B">
          <w:rPr>
            <w:rStyle w:val="Hyperlink"/>
            <w:color w:val="auto"/>
          </w:rPr>
          <w:t>PSYC 2400</w:t>
        </w:r>
      </w:hyperlink>
      <w:r w:rsidRPr="003B119B">
        <w:t>, </w:t>
      </w:r>
      <w:hyperlink r:id="rId13" w:anchor="2500" w:history="1">
        <w:r w:rsidRPr="003B119B">
          <w:rPr>
            <w:rStyle w:val="Hyperlink"/>
            <w:color w:val="auto"/>
          </w:rPr>
          <w:t>2500</w:t>
        </w:r>
      </w:hyperlink>
      <w:r w:rsidRPr="003B119B">
        <w:t>, </w:t>
      </w:r>
      <w:hyperlink r:id="rId14" w:anchor="2501" w:history="1">
        <w:r w:rsidRPr="003B119B">
          <w:rPr>
            <w:rStyle w:val="Hyperlink"/>
            <w:color w:val="auto"/>
          </w:rPr>
          <w:t>2501</w:t>
        </w:r>
      </w:hyperlink>
      <w:r w:rsidRPr="003B119B">
        <w:t>, </w:t>
      </w:r>
      <w:hyperlink r:id="rId15" w:anchor="3501" w:history="1">
        <w:r w:rsidRPr="003B119B">
          <w:rPr>
            <w:rStyle w:val="Hyperlink"/>
            <w:color w:val="auto"/>
          </w:rPr>
          <w:t>3501</w:t>
        </w:r>
      </w:hyperlink>
      <w:r w:rsidRPr="003B119B">
        <w:t>, </w:t>
      </w:r>
      <w:hyperlink r:id="rId16" w:anchor="3550W" w:history="1">
        <w:r w:rsidRPr="003B119B">
          <w:rPr>
            <w:rStyle w:val="Hyperlink"/>
            <w:color w:val="auto"/>
          </w:rPr>
          <w:t>3550W</w:t>
        </w:r>
      </w:hyperlink>
      <w:r w:rsidRPr="003B119B">
        <w:t>, and </w:t>
      </w:r>
      <w:hyperlink r:id="rId17" w:anchor="3552" w:history="1">
        <w:r w:rsidRPr="003B119B">
          <w:rPr>
            <w:rStyle w:val="Hyperlink"/>
            <w:color w:val="auto"/>
          </w:rPr>
          <w:t>3552</w:t>
        </w:r>
      </w:hyperlink>
      <w:r w:rsidRPr="003B119B">
        <w:t xml:space="preserve">. All students in the Linguistics/Psychology Major are strongly encouraged to take LING 5010/PSYC 5500 in their </w:t>
      </w:r>
      <w:r w:rsidRPr="003B119B">
        <w:lastRenderedPageBreak/>
        <w:t xml:space="preserve">senior year. A minimum of four courses (12 credits) at the 2000 level or above from each department is required. For this joint major, exit requirements for information literacy </w:t>
      </w:r>
      <w:proofErr w:type="gramStart"/>
      <w:r w:rsidRPr="003B119B">
        <w:t>will be satisfied</w:t>
      </w:r>
      <w:proofErr w:type="gramEnd"/>
      <w:r w:rsidRPr="003B119B">
        <w:t xml:space="preserve"> by passing </w:t>
      </w:r>
      <w:hyperlink r:id="rId18" w:anchor="3110" w:history="1">
        <w:r w:rsidRPr="003B119B">
          <w:rPr>
            <w:rStyle w:val="Hyperlink"/>
            <w:color w:val="auto"/>
          </w:rPr>
          <w:t>LING 3110</w:t>
        </w:r>
      </w:hyperlink>
      <w:r w:rsidRPr="003B119B">
        <w:t>. The exit requirement for writing in the major will be satisfied by passing any W course in LING or PSYC at the 2000-level or above that has been approved by the student’s advisor for inclusion in the plan of study.</w:t>
      </w:r>
    </w:p>
    <w:p w:rsidR="004D5BFD" w:rsidRPr="003B119B" w:rsidRDefault="00D12284"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1B0AD3" w:rsidRPr="003B119B" w:rsidRDefault="001B0AD3" w:rsidP="001B0AD3">
      <w:pPr>
        <w:pStyle w:val="Heading3"/>
        <w:shd w:val="clear" w:color="auto" w:fill="FFFFFF"/>
        <w:spacing w:before="300" w:after="150"/>
        <w:rPr>
          <w:rFonts w:ascii="Times New Roman" w:hAnsi="Times New Roman" w:cs="Times New Roman"/>
          <w:color w:val="auto"/>
        </w:rPr>
      </w:pPr>
      <w:r w:rsidRPr="003B119B">
        <w:rPr>
          <w:rFonts w:ascii="Times New Roman" w:hAnsi="Times New Roman" w:cs="Times New Roman"/>
          <w:color w:val="auto"/>
        </w:rPr>
        <w:t>Linguistics and Psychology</w:t>
      </w:r>
    </w:p>
    <w:p w:rsidR="001B0AD3" w:rsidRPr="003B119B" w:rsidRDefault="001B0AD3" w:rsidP="001B0AD3">
      <w:pPr>
        <w:pStyle w:val="none"/>
        <w:shd w:val="clear" w:color="auto" w:fill="FFFFFF"/>
        <w:spacing w:before="0" w:beforeAutospacing="0" w:after="150" w:afterAutospacing="0"/>
      </w:pPr>
      <w:r w:rsidRPr="003B119B">
        <w:t>For the Linguistics and Psychology joint major, specifically required linguistics courses are: </w:t>
      </w:r>
      <w:hyperlink r:id="rId19" w:anchor="2010Q" w:history="1">
        <w:r w:rsidRPr="003B119B">
          <w:rPr>
            <w:rStyle w:val="Hyperlink"/>
            <w:color w:val="auto"/>
          </w:rPr>
          <w:t>LING 2010Q</w:t>
        </w:r>
      </w:hyperlink>
      <w:r w:rsidRPr="003B119B">
        <w:t> and </w:t>
      </w:r>
      <w:hyperlink r:id="rId20" w:anchor="3110" w:history="1">
        <w:r w:rsidRPr="003B119B">
          <w:rPr>
            <w:rStyle w:val="Hyperlink"/>
            <w:color w:val="auto"/>
          </w:rPr>
          <w:t>3110</w:t>
        </w:r>
      </w:hyperlink>
      <w:r w:rsidRPr="003B119B">
        <w:t xml:space="preserve"> </w:t>
      </w:r>
      <w:r w:rsidRPr="003B119B">
        <w:rPr>
          <w:highlight w:val="yellow"/>
        </w:rPr>
        <w:t>or 3000</w:t>
      </w:r>
      <w:r w:rsidRPr="003B119B">
        <w:t>, and at least two out of the other 2000 level or above linguistics courses; and specifically required psychology courses are: </w:t>
      </w:r>
      <w:hyperlink r:id="rId21" w:anchor="2100Q" w:history="1">
        <w:r w:rsidRPr="003B119B">
          <w:rPr>
            <w:rStyle w:val="Hyperlink"/>
            <w:color w:val="auto"/>
          </w:rPr>
          <w:t>PSYC 2100Q</w:t>
        </w:r>
      </w:hyperlink>
      <w:r w:rsidRPr="003B119B">
        <w:t> or </w:t>
      </w:r>
      <w:hyperlink r:id="rId22" w:anchor="2100WQ" w:history="1">
        <w:r w:rsidRPr="003B119B">
          <w:rPr>
            <w:rStyle w:val="Hyperlink"/>
            <w:color w:val="auto"/>
          </w:rPr>
          <w:t>2100WQ</w:t>
        </w:r>
      </w:hyperlink>
      <w:r w:rsidRPr="003B119B">
        <w:t> and </w:t>
      </w:r>
      <w:hyperlink r:id="rId23" w:anchor="3500" w:history="1">
        <w:r w:rsidRPr="003B119B">
          <w:rPr>
            <w:rStyle w:val="Hyperlink"/>
            <w:color w:val="auto"/>
          </w:rPr>
          <w:t>3500</w:t>
        </w:r>
      </w:hyperlink>
      <w:r w:rsidRPr="003B119B">
        <w:t>, and at least two out of </w:t>
      </w:r>
      <w:hyperlink r:id="rId24" w:anchor="2400" w:history="1">
        <w:r w:rsidRPr="003B119B">
          <w:rPr>
            <w:rStyle w:val="Hyperlink"/>
            <w:color w:val="auto"/>
          </w:rPr>
          <w:t>PSYC 2400</w:t>
        </w:r>
      </w:hyperlink>
      <w:r w:rsidRPr="003B119B">
        <w:t>, </w:t>
      </w:r>
      <w:hyperlink r:id="rId25" w:anchor="2500" w:history="1">
        <w:r w:rsidRPr="003B119B">
          <w:rPr>
            <w:rStyle w:val="Hyperlink"/>
            <w:color w:val="auto"/>
          </w:rPr>
          <w:t>2500</w:t>
        </w:r>
      </w:hyperlink>
      <w:r w:rsidRPr="003B119B">
        <w:t>, </w:t>
      </w:r>
      <w:hyperlink r:id="rId26" w:anchor="2501" w:history="1">
        <w:r w:rsidRPr="003B119B">
          <w:rPr>
            <w:rStyle w:val="Hyperlink"/>
            <w:color w:val="auto"/>
          </w:rPr>
          <w:t>2501</w:t>
        </w:r>
      </w:hyperlink>
      <w:r w:rsidRPr="003B119B">
        <w:t>, </w:t>
      </w:r>
      <w:hyperlink r:id="rId27" w:anchor="3501" w:history="1">
        <w:r w:rsidRPr="003B119B">
          <w:rPr>
            <w:rStyle w:val="Hyperlink"/>
            <w:color w:val="auto"/>
          </w:rPr>
          <w:t>3501</w:t>
        </w:r>
      </w:hyperlink>
      <w:r w:rsidRPr="003B119B">
        <w:t>, </w:t>
      </w:r>
      <w:hyperlink r:id="rId28" w:anchor="3550W" w:history="1">
        <w:r w:rsidRPr="003B119B">
          <w:rPr>
            <w:rStyle w:val="Hyperlink"/>
            <w:color w:val="auto"/>
          </w:rPr>
          <w:t>3550W</w:t>
        </w:r>
      </w:hyperlink>
      <w:r w:rsidRPr="003B119B">
        <w:t>, and </w:t>
      </w:r>
      <w:hyperlink r:id="rId29" w:anchor="3552" w:history="1">
        <w:r w:rsidRPr="003B119B">
          <w:rPr>
            <w:rStyle w:val="Hyperlink"/>
            <w:color w:val="auto"/>
          </w:rPr>
          <w:t>3552</w:t>
        </w:r>
      </w:hyperlink>
      <w:r w:rsidRPr="003B119B">
        <w:t xml:space="preserve">. All students in the Linguistics/Psychology Major are strongly encouraged to take LING 5010/PSYC 5500 in their senior year. A minimum of four courses (12 credits) at the 2000 level or above from each department is required. For this joint major, exit requirements for information literacy </w:t>
      </w:r>
      <w:proofErr w:type="gramStart"/>
      <w:r w:rsidRPr="003B119B">
        <w:t>will be satisfied</w:t>
      </w:r>
      <w:proofErr w:type="gramEnd"/>
      <w:r w:rsidRPr="003B119B">
        <w:t xml:space="preserve"> by passing </w:t>
      </w:r>
      <w:hyperlink r:id="rId30" w:anchor="3110" w:history="1">
        <w:r w:rsidRPr="003B119B">
          <w:rPr>
            <w:rStyle w:val="Hyperlink"/>
            <w:color w:val="auto"/>
          </w:rPr>
          <w:t>LING 3110</w:t>
        </w:r>
      </w:hyperlink>
      <w:r w:rsidRPr="003B119B">
        <w:t>. The exit requirement for writing in the major will be satisfied by passing any W course in LING or PSYC at the 2000-level or above that has been approved by the student’s advisor for inclusion in the plan of study.</w:t>
      </w:r>
    </w:p>
    <w:p w:rsidR="00D12284" w:rsidRPr="003B119B" w:rsidRDefault="00D12284" w:rsidP="00CF25F6">
      <w:pPr>
        <w:spacing w:after="0" w:line="240" w:lineRule="auto"/>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2019-146</w:t>
      </w:r>
      <w:r w:rsidRPr="003B119B">
        <w:rPr>
          <w:rFonts w:ascii="Times New Roman" w:hAnsi="Times New Roman" w:cs="Times New Roman"/>
          <w:b/>
          <w:sz w:val="24"/>
          <w:szCs w:val="24"/>
        </w:rPr>
        <w:tab/>
        <w:t>MARN 2801WE</w:t>
      </w:r>
      <w:r w:rsidRPr="003B119B">
        <w:rPr>
          <w:rFonts w:ascii="Times New Roman" w:hAnsi="Times New Roman" w:cs="Times New Roman"/>
          <w:b/>
          <w:sz w:val="24"/>
          <w:szCs w:val="24"/>
        </w:rPr>
        <w:tab/>
        <w:t>Revise Course (G) (S)</w:t>
      </w:r>
    </w:p>
    <w:p w:rsidR="001B0AD3" w:rsidRPr="003B119B" w:rsidRDefault="001B0AD3" w:rsidP="00CF25F6">
      <w:pPr>
        <w:spacing w:after="0" w:line="240" w:lineRule="auto"/>
        <w:rPr>
          <w:rFonts w:ascii="Times New Roman" w:hAnsi="Times New Roman" w:cs="Times New Roman"/>
          <w:b/>
          <w:sz w:val="24"/>
          <w:szCs w:val="24"/>
        </w:rPr>
      </w:pPr>
    </w:p>
    <w:p w:rsidR="001B0AD3" w:rsidRPr="003B119B" w:rsidRDefault="001B0AD3"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Current Copy:</w:t>
      </w:r>
    </w:p>
    <w:p w:rsidR="001B0AD3" w:rsidRPr="003B119B" w:rsidRDefault="001B0AD3" w:rsidP="00CF25F6">
      <w:pPr>
        <w:spacing w:after="0" w:line="240" w:lineRule="auto"/>
        <w:rPr>
          <w:rFonts w:ascii="Times New Roman" w:hAnsi="Times New Roman" w:cs="Times New Roman"/>
          <w:sz w:val="24"/>
          <w:szCs w:val="24"/>
        </w:rPr>
      </w:pPr>
    </w:p>
    <w:p w:rsidR="00C8484A" w:rsidRDefault="001B0AD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MARN 2801W. Marine Sciences and Society </w:t>
      </w:r>
    </w:p>
    <w:p w:rsidR="00C8484A" w:rsidRDefault="001B0AD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Second semester (Avery Point). Three credits. Prerequisite: MARN 1002 or 1003; ENGL 1010 or 1011 or 2011. </w:t>
      </w:r>
    </w:p>
    <w:p w:rsidR="001B0AD3" w:rsidRPr="003B119B" w:rsidRDefault="001B0AD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Scientific analysis of coastal zone issues and their implications for society. Written analysis and discussion of primary literature.</w:t>
      </w:r>
    </w:p>
    <w:p w:rsidR="001B0AD3" w:rsidRPr="003B119B" w:rsidRDefault="001B0AD3" w:rsidP="00CF25F6">
      <w:pPr>
        <w:spacing w:after="0" w:line="240" w:lineRule="auto"/>
        <w:rPr>
          <w:rFonts w:ascii="Times New Roman" w:hAnsi="Times New Roman" w:cs="Times New Roman"/>
          <w:sz w:val="24"/>
          <w:szCs w:val="24"/>
        </w:rPr>
      </w:pPr>
    </w:p>
    <w:p w:rsidR="001B0AD3" w:rsidRPr="003B119B" w:rsidRDefault="001B0AD3"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1B0AD3" w:rsidRPr="003B119B" w:rsidRDefault="001B0AD3" w:rsidP="00CF25F6">
      <w:pPr>
        <w:spacing w:after="0" w:line="240" w:lineRule="auto"/>
        <w:rPr>
          <w:rFonts w:ascii="Times New Roman" w:hAnsi="Times New Roman" w:cs="Times New Roman"/>
          <w:sz w:val="24"/>
          <w:szCs w:val="24"/>
        </w:rPr>
      </w:pPr>
    </w:p>
    <w:p w:rsidR="00C8484A" w:rsidRDefault="00970768"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MARN 2801WE. Marine Sciences and Society </w:t>
      </w:r>
    </w:p>
    <w:p w:rsidR="00C8484A" w:rsidRDefault="00970768"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Second semester (Avery Point). Three credits. Prerequisite: MARN 1002 or 1003; ENGL 1010 or 1011 or 2011. </w:t>
      </w:r>
    </w:p>
    <w:p w:rsidR="001B0AD3" w:rsidRPr="003B119B" w:rsidRDefault="00970768"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Scientific analysis of coastal zone issues and interdisciplinary implications for society, including theories, observations, and models of how humans </w:t>
      </w:r>
      <w:proofErr w:type="gramStart"/>
      <w:r w:rsidRPr="003B119B">
        <w:rPr>
          <w:rFonts w:ascii="Times New Roman" w:hAnsi="Times New Roman" w:cs="Times New Roman"/>
          <w:sz w:val="24"/>
          <w:szCs w:val="24"/>
        </w:rPr>
        <w:t>impact</w:t>
      </w:r>
      <w:proofErr w:type="gramEnd"/>
      <w:r w:rsidRPr="003B119B">
        <w:rPr>
          <w:rFonts w:ascii="Times New Roman" w:hAnsi="Times New Roman" w:cs="Times New Roman"/>
          <w:sz w:val="24"/>
          <w:szCs w:val="24"/>
        </w:rPr>
        <w:t xml:space="preserve"> the health and well-being of the natural world and how the natural world impacts the health of humans. Topics incorporate public policies, legal frameworks, and moral and/or ethical dimensions regarding the environment. Written analysis and discussion of primary literature.</w:t>
      </w:r>
    </w:p>
    <w:p w:rsidR="001B0AD3" w:rsidRPr="003B119B" w:rsidRDefault="001B0AD3"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2019-147</w:t>
      </w:r>
      <w:r w:rsidRPr="003B119B">
        <w:rPr>
          <w:rFonts w:ascii="Times New Roman" w:hAnsi="Times New Roman" w:cs="Times New Roman"/>
          <w:b/>
          <w:sz w:val="24"/>
          <w:szCs w:val="24"/>
        </w:rPr>
        <w:tab/>
        <w:t>MARN 3000E</w:t>
      </w:r>
      <w:r w:rsidRPr="003B119B">
        <w:rPr>
          <w:rFonts w:ascii="Times New Roman" w:hAnsi="Times New Roman" w:cs="Times New Roman"/>
          <w:b/>
          <w:sz w:val="24"/>
          <w:szCs w:val="24"/>
        </w:rPr>
        <w:tab/>
      </w:r>
      <w:r w:rsidRPr="003B119B">
        <w:rPr>
          <w:rFonts w:ascii="Times New Roman" w:hAnsi="Times New Roman" w:cs="Times New Roman"/>
          <w:b/>
          <w:sz w:val="24"/>
          <w:szCs w:val="24"/>
        </w:rPr>
        <w:tab/>
        <w:t>Revise Course (G) (S)</w:t>
      </w:r>
    </w:p>
    <w:p w:rsidR="00970768" w:rsidRPr="003B119B" w:rsidRDefault="00970768" w:rsidP="00CF25F6">
      <w:pPr>
        <w:spacing w:after="0" w:line="240" w:lineRule="auto"/>
        <w:rPr>
          <w:rFonts w:ascii="Times New Roman" w:hAnsi="Times New Roman" w:cs="Times New Roman"/>
          <w:b/>
          <w:sz w:val="24"/>
          <w:szCs w:val="24"/>
        </w:rPr>
      </w:pPr>
    </w:p>
    <w:p w:rsidR="00970768" w:rsidRPr="003B119B" w:rsidRDefault="00970768"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Current Copy:</w:t>
      </w:r>
    </w:p>
    <w:p w:rsidR="00970768" w:rsidRPr="003B119B" w:rsidRDefault="00970768" w:rsidP="00CF25F6">
      <w:pPr>
        <w:spacing w:after="0" w:line="240" w:lineRule="auto"/>
        <w:rPr>
          <w:rFonts w:ascii="Times New Roman" w:hAnsi="Times New Roman" w:cs="Times New Roman"/>
          <w:sz w:val="24"/>
          <w:szCs w:val="24"/>
        </w:rPr>
      </w:pPr>
    </w:p>
    <w:p w:rsidR="00C8484A" w:rsidRDefault="000912E2" w:rsidP="000912E2">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lastRenderedPageBreak/>
        <w:t xml:space="preserve">MARN 3000: The Hydrosphere and Global Climate </w:t>
      </w:r>
    </w:p>
    <w:p w:rsidR="00C8484A" w:rsidRDefault="000912E2" w:rsidP="000912E2">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Lund. </w:t>
      </w:r>
    </w:p>
    <w:p w:rsidR="00970768" w:rsidRPr="003B119B" w:rsidRDefault="000912E2" w:rsidP="000912E2">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Interactions of the physical and chemical components of the global water and energy cycles and how all apply to climate. The science behind climate change predictions reviewed and applied to case studies.</w:t>
      </w:r>
    </w:p>
    <w:p w:rsidR="00970768" w:rsidRPr="003B119B" w:rsidRDefault="00970768" w:rsidP="00CF25F6">
      <w:pPr>
        <w:spacing w:after="0" w:line="240" w:lineRule="auto"/>
        <w:rPr>
          <w:rFonts w:ascii="Times New Roman" w:hAnsi="Times New Roman" w:cs="Times New Roman"/>
          <w:b/>
          <w:sz w:val="24"/>
          <w:szCs w:val="24"/>
        </w:rPr>
      </w:pPr>
    </w:p>
    <w:p w:rsidR="000912E2" w:rsidRPr="003B119B" w:rsidRDefault="000912E2"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0912E2" w:rsidRPr="003B119B" w:rsidRDefault="000912E2" w:rsidP="00CF25F6">
      <w:pPr>
        <w:spacing w:after="0" w:line="240" w:lineRule="auto"/>
        <w:rPr>
          <w:rFonts w:ascii="Times New Roman" w:hAnsi="Times New Roman" w:cs="Times New Roman"/>
          <w:sz w:val="24"/>
          <w:szCs w:val="24"/>
        </w:rPr>
      </w:pPr>
    </w:p>
    <w:p w:rsidR="00C8484A" w:rsidRDefault="001B66D1"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MARN 3000E: The Oceans and Global Climate </w:t>
      </w:r>
    </w:p>
    <w:p w:rsidR="00C8484A" w:rsidRDefault="001B66D1"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Three credits. Lund. Prerequisites: CHEM 1127Q; PHYS 1201Q or 1401Q. Recommended Preparation: MARN 1002 and GSCI 1051. </w:t>
      </w:r>
    </w:p>
    <w:p w:rsidR="000912E2" w:rsidRPr="003B119B" w:rsidRDefault="001B66D1"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Understanding human impacts on the global climate system, the basics of domestic and international climate policy, and strategies for communicating climate-change science to the broader public, with special emphasis on the oceans. Topics include: 1) the Earth’s energy budget and carbon cycle, 2) the properties of greenhouse gases, 3) historical and future changes in Earth's climate, 4) impacts of global change on the oceans, and 5) the implications of climate change for human behavior and energy usage.</w:t>
      </w:r>
    </w:p>
    <w:p w:rsidR="000912E2" w:rsidRPr="003B119B" w:rsidRDefault="000912E2" w:rsidP="00CF25F6">
      <w:pPr>
        <w:spacing w:after="0" w:line="240" w:lineRule="auto"/>
        <w:rPr>
          <w:rFonts w:ascii="Times New Roman" w:hAnsi="Times New Roman" w:cs="Times New Roman"/>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2019-148</w:t>
      </w:r>
      <w:r w:rsidRPr="003B119B">
        <w:rPr>
          <w:rFonts w:ascii="Times New Roman" w:hAnsi="Times New Roman" w:cs="Times New Roman"/>
          <w:b/>
          <w:sz w:val="24"/>
          <w:szCs w:val="24"/>
        </w:rPr>
        <w:tab/>
        <w:t>SLHS 5341</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w:t>
      </w:r>
    </w:p>
    <w:p w:rsidR="001B66D1" w:rsidRPr="003B119B" w:rsidRDefault="001B66D1" w:rsidP="00CF25F6">
      <w:pPr>
        <w:spacing w:after="0" w:line="240" w:lineRule="auto"/>
        <w:rPr>
          <w:rFonts w:ascii="Times New Roman" w:hAnsi="Times New Roman" w:cs="Times New Roman"/>
          <w:b/>
          <w:sz w:val="24"/>
          <w:szCs w:val="24"/>
        </w:rPr>
      </w:pPr>
    </w:p>
    <w:p w:rsidR="001B66D1" w:rsidRPr="003B119B" w:rsidRDefault="001B66D1" w:rsidP="00CF25F6">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1B66D1" w:rsidRPr="003B119B" w:rsidRDefault="001B66D1" w:rsidP="00CF25F6">
      <w:pPr>
        <w:spacing w:after="0" w:line="240" w:lineRule="auto"/>
        <w:rPr>
          <w:rFonts w:ascii="Times New Roman" w:hAnsi="Times New Roman" w:cs="Times New Roman"/>
          <w:sz w:val="24"/>
          <w:szCs w:val="24"/>
        </w:rPr>
      </w:pPr>
    </w:p>
    <w:p w:rsidR="00C8484A" w:rsidRDefault="00201DF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SLHS 5341. Practicum in Aphasia. </w:t>
      </w:r>
    </w:p>
    <w:p w:rsidR="00C8484A" w:rsidRDefault="00201DF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One credit. Recommended Preparation: SLHS 4245. </w:t>
      </w:r>
      <w:proofErr w:type="gramStart"/>
      <w:r w:rsidRPr="003B119B">
        <w:rPr>
          <w:rFonts w:ascii="Times New Roman" w:hAnsi="Times New Roman" w:cs="Times New Roman"/>
          <w:sz w:val="24"/>
          <w:szCs w:val="24"/>
        </w:rPr>
        <w:t>May be repeated</w:t>
      </w:r>
      <w:proofErr w:type="gramEnd"/>
      <w:r w:rsidRPr="003B119B">
        <w:rPr>
          <w:rFonts w:ascii="Times New Roman" w:hAnsi="Times New Roman" w:cs="Times New Roman"/>
          <w:sz w:val="24"/>
          <w:szCs w:val="24"/>
        </w:rPr>
        <w:t xml:space="preserve"> to a maximum of four credits. </w:t>
      </w:r>
    </w:p>
    <w:p w:rsidR="001B66D1" w:rsidRPr="003B119B" w:rsidRDefault="00201DF3" w:rsidP="00CF25F6">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Clinical methods of treatment of aphasia. Includes </w:t>
      </w:r>
      <w:proofErr w:type="gramStart"/>
      <w:r w:rsidRPr="003B119B">
        <w:rPr>
          <w:rFonts w:ascii="Times New Roman" w:hAnsi="Times New Roman" w:cs="Times New Roman"/>
          <w:sz w:val="24"/>
          <w:szCs w:val="24"/>
        </w:rPr>
        <w:t>goal-setting</w:t>
      </w:r>
      <w:proofErr w:type="gramEnd"/>
      <w:r w:rsidRPr="003B119B">
        <w:rPr>
          <w:rFonts w:ascii="Times New Roman" w:hAnsi="Times New Roman" w:cs="Times New Roman"/>
          <w:sz w:val="24"/>
          <w:szCs w:val="24"/>
        </w:rPr>
        <w:t>, assessment, communication facilitation, and the writing of SOAP notes.</w:t>
      </w:r>
    </w:p>
    <w:p w:rsidR="001B66D1" w:rsidRPr="003B119B" w:rsidRDefault="001B66D1" w:rsidP="00CF25F6">
      <w:pPr>
        <w:spacing w:after="0" w:line="240" w:lineRule="auto"/>
        <w:rPr>
          <w:rFonts w:ascii="Times New Roman" w:hAnsi="Times New Roman" w:cs="Times New Roman"/>
          <w:b/>
          <w:sz w:val="24"/>
          <w:szCs w:val="24"/>
        </w:rPr>
      </w:pPr>
    </w:p>
    <w:p w:rsidR="00CF25F6" w:rsidRPr="003B119B" w:rsidRDefault="00CF25F6" w:rsidP="00CF25F6">
      <w:pPr>
        <w:spacing w:after="0" w:line="240" w:lineRule="auto"/>
        <w:rPr>
          <w:rFonts w:ascii="Times New Roman" w:hAnsi="Times New Roman" w:cs="Times New Roman"/>
          <w:b/>
          <w:sz w:val="24"/>
          <w:szCs w:val="24"/>
        </w:rPr>
      </w:pPr>
      <w:r w:rsidRPr="003B119B">
        <w:rPr>
          <w:rFonts w:ascii="Times New Roman" w:hAnsi="Times New Roman" w:cs="Times New Roman"/>
          <w:b/>
          <w:sz w:val="24"/>
          <w:szCs w:val="24"/>
        </w:rPr>
        <w:t>2019-149</w:t>
      </w:r>
      <w:r w:rsidRPr="003B119B">
        <w:rPr>
          <w:rFonts w:ascii="Times New Roman" w:hAnsi="Times New Roman" w:cs="Times New Roman"/>
          <w:b/>
          <w:sz w:val="24"/>
          <w:szCs w:val="24"/>
        </w:rPr>
        <w:tab/>
        <w:t>SOCI 5005</w:t>
      </w:r>
      <w:r w:rsidRPr="003B119B">
        <w:rPr>
          <w:rFonts w:ascii="Times New Roman" w:hAnsi="Times New Roman" w:cs="Times New Roman"/>
          <w:b/>
          <w:sz w:val="24"/>
          <w:szCs w:val="24"/>
        </w:rPr>
        <w:tab/>
      </w:r>
      <w:r w:rsidRPr="003B119B">
        <w:rPr>
          <w:rFonts w:ascii="Times New Roman" w:hAnsi="Times New Roman" w:cs="Times New Roman"/>
          <w:b/>
          <w:sz w:val="24"/>
          <w:szCs w:val="24"/>
        </w:rPr>
        <w:tab/>
        <w:t>Add Course</w:t>
      </w:r>
    </w:p>
    <w:p w:rsidR="00CF25F6" w:rsidRPr="003B119B" w:rsidRDefault="00CF25F6" w:rsidP="005E5094">
      <w:pPr>
        <w:spacing w:after="0" w:line="240" w:lineRule="auto"/>
        <w:rPr>
          <w:rFonts w:ascii="Times New Roman" w:hAnsi="Times New Roman" w:cs="Times New Roman"/>
          <w:b/>
          <w:sz w:val="24"/>
          <w:szCs w:val="24"/>
        </w:rPr>
      </w:pPr>
    </w:p>
    <w:p w:rsidR="00201DF3" w:rsidRPr="003B119B" w:rsidRDefault="00201DF3" w:rsidP="005E5094">
      <w:pPr>
        <w:spacing w:after="0" w:line="240" w:lineRule="auto"/>
        <w:rPr>
          <w:rFonts w:ascii="Times New Roman" w:hAnsi="Times New Roman" w:cs="Times New Roman"/>
          <w:sz w:val="24"/>
          <w:szCs w:val="24"/>
        </w:rPr>
      </w:pPr>
      <w:r w:rsidRPr="003B119B">
        <w:rPr>
          <w:rFonts w:ascii="Times New Roman" w:hAnsi="Times New Roman" w:cs="Times New Roman"/>
          <w:i/>
          <w:sz w:val="24"/>
          <w:szCs w:val="24"/>
        </w:rPr>
        <w:t>Proposed Copy:</w:t>
      </w:r>
    </w:p>
    <w:p w:rsidR="00201DF3" w:rsidRPr="003B119B" w:rsidRDefault="00201DF3" w:rsidP="005E5094">
      <w:pPr>
        <w:spacing w:after="0" w:line="240" w:lineRule="auto"/>
        <w:rPr>
          <w:rFonts w:ascii="Times New Roman" w:hAnsi="Times New Roman" w:cs="Times New Roman"/>
          <w:sz w:val="24"/>
          <w:szCs w:val="24"/>
        </w:rPr>
      </w:pPr>
    </w:p>
    <w:p w:rsidR="003B119B" w:rsidRPr="003B119B" w:rsidRDefault="003B119B" w:rsidP="00C8484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SOCI 5005. Writing Sociology</w:t>
      </w:r>
    </w:p>
    <w:p w:rsidR="003B119B" w:rsidRPr="003B119B" w:rsidRDefault="003B119B" w:rsidP="00C8484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Three credits. Instructor consent required.</w:t>
      </w:r>
    </w:p>
    <w:p w:rsidR="003B119B" w:rsidRPr="003B119B" w:rsidRDefault="003B119B" w:rsidP="00C8484A">
      <w:pPr>
        <w:spacing w:after="0" w:line="240" w:lineRule="auto"/>
        <w:rPr>
          <w:rFonts w:ascii="Times New Roman" w:hAnsi="Times New Roman" w:cs="Times New Roman"/>
          <w:sz w:val="24"/>
          <w:szCs w:val="24"/>
        </w:rPr>
      </w:pPr>
      <w:r w:rsidRPr="003B119B">
        <w:rPr>
          <w:rFonts w:ascii="Times New Roman" w:hAnsi="Times New Roman" w:cs="Times New Roman"/>
          <w:sz w:val="24"/>
          <w:szCs w:val="24"/>
        </w:rPr>
        <w:t xml:space="preserve">This course furthers the development of students’ sociological writing skills and enhances their ability </w:t>
      </w:r>
      <w:proofErr w:type="gramStart"/>
      <w:r w:rsidRPr="003B119B">
        <w:rPr>
          <w:rFonts w:ascii="Times New Roman" w:hAnsi="Times New Roman" w:cs="Times New Roman"/>
          <w:sz w:val="24"/>
          <w:szCs w:val="24"/>
        </w:rPr>
        <w:t>to successfully generate</w:t>
      </w:r>
      <w:proofErr w:type="gramEnd"/>
      <w:r w:rsidRPr="003B119B">
        <w:rPr>
          <w:rFonts w:ascii="Times New Roman" w:hAnsi="Times New Roman" w:cs="Times New Roman"/>
          <w:sz w:val="24"/>
          <w:szCs w:val="24"/>
        </w:rPr>
        <w:t xml:space="preserve"> clear, concise and effective sociological arguments and analysis through engaged discussion of writing goals and strategies, instructor feedback, and peer review.</w:t>
      </w:r>
    </w:p>
    <w:p w:rsidR="00201DF3" w:rsidRPr="003B119B" w:rsidRDefault="00201DF3" w:rsidP="005E5094">
      <w:pPr>
        <w:spacing w:after="0" w:line="240" w:lineRule="auto"/>
        <w:rPr>
          <w:rFonts w:ascii="Times New Roman" w:hAnsi="Times New Roman" w:cs="Times New Roman"/>
          <w:sz w:val="24"/>
          <w:szCs w:val="24"/>
        </w:rPr>
      </w:pPr>
    </w:p>
    <w:p w:rsidR="00023292" w:rsidRPr="003B119B" w:rsidRDefault="00023292" w:rsidP="005E5094">
      <w:pPr>
        <w:spacing w:after="0" w:line="240" w:lineRule="auto"/>
        <w:rPr>
          <w:rFonts w:ascii="Times New Roman" w:hAnsi="Times New Roman" w:cs="Times New Roman"/>
          <w:sz w:val="24"/>
          <w:szCs w:val="24"/>
        </w:rPr>
      </w:pPr>
    </w:p>
    <w:p w:rsidR="00023292" w:rsidRPr="003B119B" w:rsidRDefault="00023292" w:rsidP="005E5094">
      <w:pPr>
        <w:spacing w:after="0" w:line="240" w:lineRule="auto"/>
        <w:rPr>
          <w:rFonts w:ascii="Times New Roman" w:hAnsi="Times New Roman" w:cs="Times New Roman"/>
          <w:sz w:val="24"/>
          <w:szCs w:val="24"/>
        </w:rPr>
      </w:pPr>
    </w:p>
    <w:p w:rsidR="002F7DB1" w:rsidRPr="003B119B" w:rsidRDefault="002F7DB1" w:rsidP="005E5094">
      <w:pPr>
        <w:spacing w:after="0" w:line="240" w:lineRule="auto"/>
        <w:rPr>
          <w:rFonts w:ascii="Times New Roman" w:hAnsi="Times New Roman" w:cs="Times New Roman"/>
          <w:sz w:val="24"/>
          <w:szCs w:val="24"/>
        </w:rPr>
      </w:pPr>
    </w:p>
    <w:p w:rsidR="00490717" w:rsidRPr="003B119B" w:rsidRDefault="00490717" w:rsidP="005E5094">
      <w:pPr>
        <w:spacing w:after="0" w:line="240" w:lineRule="auto"/>
        <w:rPr>
          <w:rFonts w:ascii="Times New Roman" w:hAnsi="Times New Roman" w:cs="Times New Roman"/>
          <w:sz w:val="24"/>
          <w:szCs w:val="24"/>
        </w:rPr>
      </w:pPr>
    </w:p>
    <w:sectPr w:rsidR="00490717" w:rsidRPr="003B1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B6" w:rsidRDefault="002A3BB6" w:rsidP="00BC49FE">
      <w:pPr>
        <w:spacing w:after="0" w:line="240" w:lineRule="auto"/>
      </w:pPr>
      <w:r>
        <w:separator/>
      </w:r>
    </w:p>
  </w:endnote>
  <w:endnote w:type="continuationSeparator" w:id="0">
    <w:p w:rsidR="002A3BB6" w:rsidRDefault="002A3BB6" w:rsidP="00BC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B6" w:rsidRDefault="002A3BB6" w:rsidP="00BC49FE">
      <w:pPr>
        <w:spacing w:after="0" w:line="240" w:lineRule="auto"/>
      </w:pPr>
      <w:r>
        <w:separator/>
      </w:r>
    </w:p>
  </w:footnote>
  <w:footnote w:type="continuationSeparator" w:id="0">
    <w:p w:rsidR="002A3BB6" w:rsidRDefault="002A3BB6" w:rsidP="00BC49FE">
      <w:pPr>
        <w:spacing w:after="0" w:line="240" w:lineRule="auto"/>
      </w:pPr>
      <w:r>
        <w:continuationSeparator/>
      </w:r>
    </w:p>
  </w:footnote>
  <w:footnote w:id="1">
    <w:p w:rsidR="00BC49FE" w:rsidRPr="00C30855" w:rsidRDefault="00BC49FE" w:rsidP="00BC49FE">
      <w:pPr>
        <w:pStyle w:val="FootnoteText"/>
        <w:rPr>
          <w:sz w:val="20"/>
          <w:szCs w:val="20"/>
        </w:rPr>
      </w:pPr>
      <w:r w:rsidRPr="00A245CE">
        <w:rPr>
          <w:rStyle w:val="FootnoteReference"/>
          <w:sz w:val="16"/>
          <w:szCs w:val="16"/>
        </w:rPr>
        <w:footnoteRef/>
      </w:r>
      <w:r w:rsidRPr="00A245CE">
        <w:rPr>
          <w:sz w:val="16"/>
          <w:szCs w:val="16"/>
        </w:rPr>
        <w:t xml:space="preserve"> Certificates generally require 12-15 credits of coursework. In a small number of cases where detailed justification has been provided, a certificate program may require only </w:t>
      </w:r>
      <w:proofErr w:type="gramStart"/>
      <w:r w:rsidRPr="00A245CE">
        <w:rPr>
          <w:sz w:val="16"/>
          <w:szCs w:val="16"/>
        </w:rPr>
        <w:t>9</w:t>
      </w:r>
      <w:proofErr w:type="gramEnd"/>
      <w:r w:rsidRPr="00A245CE">
        <w:rPr>
          <w:sz w:val="16"/>
          <w:szCs w:val="16"/>
        </w:rPr>
        <w:t xml:space="preserve"> credits. Non-credit =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BD3"/>
    <w:multiLevelType w:val="hybridMultilevel"/>
    <w:tmpl w:val="AC1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CC"/>
    <w:rsid w:val="00023292"/>
    <w:rsid w:val="0004544F"/>
    <w:rsid w:val="0006644A"/>
    <w:rsid w:val="000912E2"/>
    <w:rsid w:val="001B0AD3"/>
    <w:rsid w:val="001B1658"/>
    <w:rsid w:val="001B66D1"/>
    <w:rsid w:val="00201DF3"/>
    <w:rsid w:val="00276670"/>
    <w:rsid w:val="002A3BB6"/>
    <w:rsid w:val="002C2DAB"/>
    <w:rsid w:val="002F7DB1"/>
    <w:rsid w:val="003819D7"/>
    <w:rsid w:val="00387D0B"/>
    <w:rsid w:val="003B03CC"/>
    <w:rsid w:val="003B119B"/>
    <w:rsid w:val="00490717"/>
    <w:rsid w:val="004D5BFD"/>
    <w:rsid w:val="004E66AD"/>
    <w:rsid w:val="00546424"/>
    <w:rsid w:val="005728EC"/>
    <w:rsid w:val="005926EF"/>
    <w:rsid w:val="005E5094"/>
    <w:rsid w:val="006728FD"/>
    <w:rsid w:val="0069787B"/>
    <w:rsid w:val="00702E64"/>
    <w:rsid w:val="00732007"/>
    <w:rsid w:val="00742BC3"/>
    <w:rsid w:val="007B7D4B"/>
    <w:rsid w:val="008164EA"/>
    <w:rsid w:val="00820FF8"/>
    <w:rsid w:val="00833A5D"/>
    <w:rsid w:val="00970768"/>
    <w:rsid w:val="009C5D68"/>
    <w:rsid w:val="009D15BB"/>
    <w:rsid w:val="009D4A56"/>
    <w:rsid w:val="00A472E9"/>
    <w:rsid w:val="00A609B4"/>
    <w:rsid w:val="00A80986"/>
    <w:rsid w:val="00B0438F"/>
    <w:rsid w:val="00B4300A"/>
    <w:rsid w:val="00B80C59"/>
    <w:rsid w:val="00BC49FE"/>
    <w:rsid w:val="00C01B64"/>
    <w:rsid w:val="00C23B16"/>
    <w:rsid w:val="00C31F6E"/>
    <w:rsid w:val="00C8484A"/>
    <w:rsid w:val="00CC4711"/>
    <w:rsid w:val="00CF25F6"/>
    <w:rsid w:val="00D12284"/>
    <w:rsid w:val="00D33357"/>
    <w:rsid w:val="00D450DC"/>
    <w:rsid w:val="00D5676B"/>
    <w:rsid w:val="00D62CE6"/>
    <w:rsid w:val="00E43314"/>
    <w:rsid w:val="00EB553B"/>
    <w:rsid w:val="00F4273C"/>
    <w:rsid w:val="00F7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DF1E"/>
  <w15:chartTrackingRefBased/>
  <w15:docId w15:val="{18DD29FD-CF88-4CDD-8FC3-C879F2C7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C49F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62CE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D62CE6"/>
    <w:pPr>
      <w:ind w:left="720"/>
      <w:contextualSpacing/>
    </w:pPr>
  </w:style>
  <w:style w:type="character" w:customStyle="1" w:styleId="Heading3Char">
    <w:name w:val="Heading 3 Char"/>
    <w:basedOn w:val="DefaultParagraphFont"/>
    <w:link w:val="Heading3"/>
    <w:uiPriority w:val="9"/>
    <w:rsid w:val="00BC49FE"/>
    <w:rPr>
      <w:rFonts w:asciiTheme="majorHAnsi" w:eastAsiaTheme="majorEastAsia" w:hAnsiTheme="majorHAnsi" w:cstheme="majorBidi"/>
      <w:b/>
      <w:bCs/>
      <w:color w:val="5B9BD5" w:themeColor="accent1"/>
      <w:sz w:val="24"/>
      <w:szCs w:val="24"/>
    </w:rPr>
  </w:style>
  <w:style w:type="paragraph" w:styleId="FootnoteText">
    <w:name w:val="footnote text"/>
    <w:basedOn w:val="Normal"/>
    <w:link w:val="FootnoteTextChar"/>
    <w:uiPriority w:val="99"/>
    <w:unhideWhenUsed/>
    <w:rsid w:val="00BC49FE"/>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BC49FE"/>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BC49FE"/>
    <w:rPr>
      <w:vertAlign w:val="superscript"/>
    </w:rPr>
  </w:style>
  <w:style w:type="paragraph" w:customStyle="1" w:styleId="Default">
    <w:name w:val="Default"/>
    <w:rsid w:val="00BC49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none">
    <w:name w:val="none"/>
    <w:basedOn w:val="Normal"/>
    <w:rsid w:val="00C01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6788">
      <w:bodyDiv w:val="1"/>
      <w:marLeft w:val="0"/>
      <w:marRight w:val="0"/>
      <w:marTop w:val="0"/>
      <w:marBottom w:val="0"/>
      <w:divBdr>
        <w:top w:val="none" w:sz="0" w:space="0" w:color="auto"/>
        <w:left w:val="none" w:sz="0" w:space="0" w:color="auto"/>
        <w:bottom w:val="none" w:sz="0" w:space="0" w:color="auto"/>
        <w:right w:val="none" w:sz="0" w:space="0" w:color="auto"/>
      </w:divBdr>
    </w:div>
    <w:div w:id="20622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conn.edu/LING/" TargetMode="External"/><Relationship Id="rId13" Type="http://schemas.openxmlformats.org/officeDocument/2006/relationships/hyperlink" Target="https://catalog.uconn.edu/PSYC/" TargetMode="External"/><Relationship Id="rId18" Type="http://schemas.openxmlformats.org/officeDocument/2006/relationships/hyperlink" Target="https://catalog.uconn.edu/LING/" TargetMode="External"/><Relationship Id="rId26" Type="http://schemas.openxmlformats.org/officeDocument/2006/relationships/hyperlink" Target="https://catalog.uconn.edu/PSYC/" TargetMode="External"/><Relationship Id="rId3" Type="http://schemas.openxmlformats.org/officeDocument/2006/relationships/settings" Target="settings.xml"/><Relationship Id="rId21" Type="http://schemas.openxmlformats.org/officeDocument/2006/relationships/hyperlink" Target="https://catalog.uconn.edu/PSYC/" TargetMode="External"/><Relationship Id="rId7" Type="http://schemas.openxmlformats.org/officeDocument/2006/relationships/hyperlink" Target="https://catalog.uconn.edu/LING/" TargetMode="External"/><Relationship Id="rId12" Type="http://schemas.openxmlformats.org/officeDocument/2006/relationships/hyperlink" Target="https://catalog.uconn.edu/PSYC/" TargetMode="External"/><Relationship Id="rId17" Type="http://schemas.openxmlformats.org/officeDocument/2006/relationships/hyperlink" Target="https://catalog.uconn.edu/PSYC/" TargetMode="External"/><Relationship Id="rId25" Type="http://schemas.openxmlformats.org/officeDocument/2006/relationships/hyperlink" Target="https://catalog.uconn.edu/PSYC/" TargetMode="External"/><Relationship Id="rId2" Type="http://schemas.openxmlformats.org/officeDocument/2006/relationships/styles" Target="styles.xml"/><Relationship Id="rId16" Type="http://schemas.openxmlformats.org/officeDocument/2006/relationships/hyperlink" Target="https://catalog.uconn.edu/PSYC/" TargetMode="External"/><Relationship Id="rId20" Type="http://schemas.openxmlformats.org/officeDocument/2006/relationships/hyperlink" Target="https://catalog.uconn.edu/LING/" TargetMode="External"/><Relationship Id="rId29" Type="http://schemas.openxmlformats.org/officeDocument/2006/relationships/hyperlink" Target="https://catalog.uconn.edu/PSY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conn.edu/PSYC/" TargetMode="External"/><Relationship Id="rId24" Type="http://schemas.openxmlformats.org/officeDocument/2006/relationships/hyperlink" Target="https://catalog.uconn.edu/PSY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talog.uconn.edu/PSYC/" TargetMode="External"/><Relationship Id="rId23" Type="http://schemas.openxmlformats.org/officeDocument/2006/relationships/hyperlink" Target="https://catalog.uconn.edu/PSYC/" TargetMode="External"/><Relationship Id="rId28" Type="http://schemas.openxmlformats.org/officeDocument/2006/relationships/hyperlink" Target="https://catalog.uconn.edu/PSYC/" TargetMode="External"/><Relationship Id="rId10" Type="http://schemas.openxmlformats.org/officeDocument/2006/relationships/hyperlink" Target="https://catalog.uconn.edu/PSYC/" TargetMode="External"/><Relationship Id="rId19" Type="http://schemas.openxmlformats.org/officeDocument/2006/relationships/hyperlink" Target="https://catalog.uconn.edu/L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conn.edu/PSYC/" TargetMode="External"/><Relationship Id="rId14" Type="http://schemas.openxmlformats.org/officeDocument/2006/relationships/hyperlink" Target="https://catalog.uconn.edu/PSYC/" TargetMode="External"/><Relationship Id="rId22" Type="http://schemas.openxmlformats.org/officeDocument/2006/relationships/hyperlink" Target="https://catalog.uconn.edu/PSYC/" TargetMode="External"/><Relationship Id="rId27" Type="http://schemas.openxmlformats.org/officeDocument/2006/relationships/hyperlink" Target="https://catalog.uconn.edu/PSYC/" TargetMode="External"/><Relationship Id="rId30" Type="http://schemas.openxmlformats.org/officeDocument/2006/relationships/hyperlink" Target="https://catalog.uconn.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34</cp:revision>
  <dcterms:created xsi:type="dcterms:W3CDTF">2019-04-05T23:29:00Z</dcterms:created>
  <dcterms:modified xsi:type="dcterms:W3CDTF">2019-04-06T00:22:00Z</dcterms:modified>
</cp:coreProperties>
</file>